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0ED" w:rsidRDefault="007360ED" w:rsidP="007360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AKCIONI PLAN ZA PREVENCIJU, SUZBIJANJE I KONTROLU ŠUMSKIH POŽARA U NACIONALNOM PARKU </w:t>
      </w:r>
      <w:r w:rsidR="007B06D3">
        <w:rPr>
          <w:rFonts w:ascii="Times New Roman" w:hAnsi="Times New Roman" w:cs="Times New Roman"/>
          <w:b/>
          <w:bCs/>
          <w:sz w:val="24"/>
          <w:szCs w:val="24"/>
          <w:lang w:val="hr-BA"/>
        </w:rPr>
        <w:t>“</w:t>
      </w:r>
      <w:r w:rsidR="00D47C2D">
        <w:rPr>
          <w:rFonts w:ascii="Times New Roman" w:hAnsi="Times New Roman" w:cs="Times New Roman"/>
          <w:b/>
          <w:bCs/>
          <w:sz w:val="24"/>
          <w:szCs w:val="24"/>
          <w:lang w:val="hr-BA"/>
        </w:rPr>
        <w:t>DRINA</w:t>
      </w:r>
      <w:r w:rsidR="007B06D3">
        <w:rPr>
          <w:rFonts w:ascii="Times New Roman" w:hAnsi="Times New Roman" w:cs="Times New Roman"/>
          <w:b/>
          <w:bCs/>
          <w:sz w:val="24"/>
          <w:szCs w:val="24"/>
          <w:lang w:val="hr-BA"/>
        </w:rPr>
        <w:t>“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</w:t>
      </w:r>
    </w:p>
    <w:p w:rsidR="007360ED" w:rsidRDefault="007360ED" w:rsidP="007360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(</w:t>
      </w:r>
      <w:r w:rsidR="00D55330">
        <w:rPr>
          <w:rFonts w:ascii="Times New Roman" w:hAnsi="Times New Roman" w:cs="Times New Roman"/>
          <w:b/>
          <w:bCs/>
          <w:sz w:val="24"/>
          <w:szCs w:val="24"/>
          <w:lang w:val="hr-BA"/>
        </w:rPr>
        <w:t>Final</w:t>
      </w:r>
      <w:r w:rsidR="008D6E4B">
        <w:rPr>
          <w:rFonts w:ascii="Times New Roman" w:hAnsi="Times New Roman" w:cs="Times New Roman"/>
          <w:b/>
          <w:bCs/>
          <w:sz w:val="24"/>
          <w:szCs w:val="24"/>
          <w:lang w:val="hr-BA"/>
        </w:rPr>
        <w:t>ni</w:t>
      </w:r>
      <w:r w:rsidR="00B22A41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d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raft: </w:t>
      </w:r>
      <w:r w:rsidR="008D6E4B">
        <w:rPr>
          <w:rFonts w:ascii="Times New Roman" w:hAnsi="Times New Roman" w:cs="Times New Roman"/>
          <w:b/>
          <w:bCs/>
          <w:sz w:val="24"/>
          <w:szCs w:val="24"/>
          <w:lang w:val="hr-BA"/>
        </w:rPr>
        <w:t>27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.0</w:t>
      </w:r>
      <w:r w:rsidR="00D55330">
        <w:rPr>
          <w:rFonts w:ascii="Times New Roman" w:hAnsi="Times New Roman" w:cs="Times New Roman"/>
          <w:b/>
          <w:bCs/>
          <w:sz w:val="24"/>
          <w:szCs w:val="24"/>
          <w:lang w:val="hr-BA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.2024.)</w:t>
      </w:r>
    </w:p>
    <w:p w:rsidR="007360ED" w:rsidRDefault="007360ED" w:rsidP="007360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</w:p>
    <w:p w:rsidR="007B06D3" w:rsidRDefault="007B06D3" w:rsidP="007B06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Sadržaj i struktura AP</w:t>
      </w:r>
    </w:p>
    <w:p w:rsidR="007B06D3" w:rsidRDefault="007B06D3" w:rsidP="007B06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r-BA"/>
        </w:rPr>
      </w:pPr>
    </w:p>
    <w:p w:rsidR="007B06D3" w:rsidRDefault="007B06D3" w:rsidP="007B06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t>AP je potrebno posmatrati kao planski dokument i instrument pomoću kojeg bi se u budućnosti mogla tražiti/mobilizirati finansijska sredstva za prevenciju, suzbijanje i kontrolu šumskih požara u NP Drina.</w:t>
      </w:r>
    </w:p>
    <w:p w:rsidR="007B06D3" w:rsidRDefault="007B06D3" w:rsidP="007B06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t>AP se pravi za period od 5 godina (2024-2028. godine). U AP postoji nekoliko strukturalnih komponenti, u okviru kojih se razvijaju pojedine aktivnosti. Za svaku od predloženih aktivnosti u AP su predloženi prioriteti realizacije:</w:t>
      </w:r>
    </w:p>
    <w:p w:rsidR="007B06D3" w:rsidRDefault="007B06D3" w:rsidP="007B06D3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t>Prioritet 1 (P1): u 2024 godini</w:t>
      </w:r>
    </w:p>
    <w:p w:rsidR="007B06D3" w:rsidRDefault="007B06D3" w:rsidP="007B06D3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t>Prioritet 2 (P2): 2025-2026 godine</w:t>
      </w:r>
    </w:p>
    <w:p w:rsidR="007B06D3" w:rsidRDefault="007B06D3" w:rsidP="007B06D3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t>Prioritet 3 (P3): 2027-2028 godine</w:t>
      </w:r>
    </w:p>
    <w:p w:rsidR="007B06D3" w:rsidRDefault="007B06D3" w:rsidP="007B06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7B06D3" w:rsidRDefault="007B06D3" w:rsidP="007B06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sz w:val="24"/>
          <w:szCs w:val="24"/>
          <w:lang w:val="hr-BA"/>
        </w:rPr>
        <w:t>Razlozi za izradu AP za prevenciju, suzbijanje i kontrolu šumskih požara u NP Drina</w:t>
      </w:r>
    </w:p>
    <w:p w:rsidR="007B06D3" w:rsidRDefault="007B06D3" w:rsidP="007B06D3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7B06D3" w:rsidRDefault="007B06D3" w:rsidP="0095181F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7B06D3">
        <w:rPr>
          <w:rFonts w:ascii="Times New Roman" w:hAnsi="Times New Roman" w:cs="Times New Roman"/>
          <w:bCs/>
          <w:sz w:val="24"/>
          <w:szCs w:val="24"/>
          <w:lang w:val="hr-BA"/>
        </w:rPr>
        <w:t>Značajan dio površine NP Drina je pod šumom (procjena: oko 70% površine od 6.315</w:t>
      </w:r>
      <w:r w:rsidR="00B30DC4">
        <w:rPr>
          <w:rFonts w:ascii="Times New Roman" w:hAnsi="Times New Roman" w:cs="Times New Roman"/>
          <w:bCs/>
          <w:sz w:val="24"/>
          <w:szCs w:val="24"/>
          <w:lang w:val="hr-BA"/>
        </w:rPr>
        <w:t>,31</w:t>
      </w:r>
      <w:r w:rsidRPr="007B06D3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ha koliko je ukupna površina NP Drina) sa izraženim biodiverzitet</w:t>
      </w:r>
      <w:r w:rsidR="00782B60">
        <w:rPr>
          <w:rFonts w:ascii="Times New Roman" w:hAnsi="Times New Roman" w:cs="Times New Roman"/>
          <w:bCs/>
          <w:sz w:val="24"/>
          <w:szCs w:val="24"/>
          <w:lang w:val="hr-BA"/>
        </w:rPr>
        <w:t>nim i geodiverzitetnim vrijednostima</w:t>
      </w:r>
      <w:r w:rsidRPr="007B06D3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. Uglavnom se radi o šumama u širem kanjonu rijeke Drine, gdje </w:t>
      </w:r>
      <w:r w:rsidR="00782B60">
        <w:rPr>
          <w:rFonts w:ascii="Times New Roman" w:hAnsi="Times New Roman" w:cs="Times New Roman"/>
          <w:bCs/>
          <w:sz w:val="24"/>
          <w:szCs w:val="24"/>
          <w:lang w:val="hr-BA"/>
        </w:rPr>
        <w:t>postoji</w:t>
      </w:r>
      <w:r w:rsidRPr="007B06D3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relativno velika opasnost od </w:t>
      </w:r>
      <w:r w:rsidR="00782B60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izbijanja </w:t>
      </w:r>
      <w:r w:rsidRPr="007B06D3">
        <w:rPr>
          <w:rFonts w:ascii="Times New Roman" w:hAnsi="Times New Roman" w:cs="Times New Roman"/>
          <w:bCs/>
          <w:sz w:val="24"/>
          <w:szCs w:val="24"/>
          <w:lang w:val="hr-BA"/>
        </w:rPr>
        <w:t>šumskih požara. To implicira uključivanje i akt</w:t>
      </w:r>
      <w:r w:rsidR="000A6C81">
        <w:rPr>
          <w:rFonts w:ascii="Times New Roman" w:hAnsi="Times New Roman" w:cs="Times New Roman"/>
          <w:bCs/>
          <w:sz w:val="24"/>
          <w:szCs w:val="24"/>
          <w:lang w:val="hr-BA"/>
        </w:rPr>
        <w:t>i</w:t>
      </w:r>
      <w:r w:rsidRPr="007B06D3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van angažman šumarske struke u brobi protiv </w:t>
      </w:r>
      <w:r w:rsidR="000A6C81">
        <w:rPr>
          <w:rFonts w:ascii="Times New Roman" w:hAnsi="Times New Roman" w:cs="Times New Roman"/>
          <w:bCs/>
          <w:sz w:val="24"/>
          <w:szCs w:val="24"/>
          <w:lang w:val="hr-BA"/>
        </w:rPr>
        <w:t>požara</w:t>
      </w:r>
      <w:r w:rsidR="00782B60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i izradi AP.</w:t>
      </w:r>
    </w:p>
    <w:p w:rsidR="007B06D3" w:rsidRDefault="007B06D3" w:rsidP="00BA4E9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7B06D3">
        <w:rPr>
          <w:rFonts w:ascii="Times New Roman" w:hAnsi="Times New Roman" w:cs="Times New Roman"/>
          <w:bCs/>
          <w:sz w:val="24"/>
          <w:szCs w:val="24"/>
          <w:lang w:val="hr-BA"/>
        </w:rPr>
        <w:t>Ok</w:t>
      </w:r>
      <w:r w:rsidR="000A6C81">
        <w:rPr>
          <w:rFonts w:ascii="Times New Roman" w:hAnsi="Times New Roman" w:cs="Times New Roman"/>
          <w:bCs/>
          <w:sz w:val="24"/>
          <w:szCs w:val="24"/>
          <w:lang w:val="hr-BA"/>
        </w:rPr>
        <w:t>o</w:t>
      </w:r>
      <w:r w:rsidRPr="007B06D3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40% površine NP Drina je teško pristupačno ili nepristupačno (kanjonski dio), što otežava borbu protiv požara. U tom smislu je potrebno djelovati planski i preventivno tj. izraditi AP, pri čemu je potrebno voditi računa o problematici komunikacijske (ne)otvorenosti i (ne)pristupačnosti.</w:t>
      </w:r>
    </w:p>
    <w:p w:rsidR="007B06D3" w:rsidRDefault="007B06D3" w:rsidP="00797940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7B06D3">
        <w:rPr>
          <w:rFonts w:ascii="Times New Roman" w:hAnsi="Times New Roman" w:cs="Times New Roman"/>
          <w:bCs/>
          <w:sz w:val="24"/>
          <w:szCs w:val="24"/>
          <w:lang w:val="hr-BA"/>
        </w:rPr>
        <w:t>N</w:t>
      </w:r>
      <w:r w:rsidR="00782B60">
        <w:rPr>
          <w:rFonts w:ascii="Times New Roman" w:hAnsi="Times New Roman" w:cs="Times New Roman"/>
          <w:bCs/>
          <w:sz w:val="24"/>
          <w:szCs w:val="24"/>
          <w:lang w:val="hr-BA"/>
        </w:rPr>
        <w:t>P</w:t>
      </w:r>
      <w:r w:rsidRPr="007B06D3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Drina je formiran 2018. godine i nema svu potrebnu plansku dokumentciju. Izrada Plana upravljanja za N</w:t>
      </w:r>
      <w:r w:rsidR="00782B60">
        <w:rPr>
          <w:rFonts w:ascii="Times New Roman" w:hAnsi="Times New Roman" w:cs="Times New Roman"/>
          <w:bCs/>
          <w:sz w:val="24"/>
          <w:szCs w:val="24"/>
          <w:lang w:val="hr-BA"/>
        </w:rPr>
        <w:t>P</w:t>
      </w:r>
      <w:r w:rsidRPr="007B06D3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Drina je u toku (u okviru UNDP SPA projekta), pa je povoljan trenutak da se izradi i AP za prevenciju, suzbijanje i kontrolu šumskih požara u </w:t>
      </w:r>
      <w:r w:rsidR="00782B60">
        <w:rPr>
          <w:rFonts w:ascii="Times New Roman" w:hAnsi="Times New Roman" w:cs="Times New Roman"/>
          <w:bCs/>
          <w:sz w:val="24"/>
          <w:szCs w:val="24"/>
          <w:lang w:val="hr-BA"/>
        </w:rPr>
        <w:t>NP Drina</w:t>
      </w:r>
      <w:r w:rsidRPr="007B06D3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, kako bi se njegov sadržaj uskladio i eventualno inkorporirao u novi Plan upravljanja. </w:t>
      </w:r>
    </w:p>
    <w:p w:rsidR="007B06D3" w:rsidRPr="00457CBE" w:rsidRDefault="007B06D3" w:rsidP="00CC7ED2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457CBE">
        <w:rPr>
          <w:rFonts w:ascii="Times New Roman" w:hAnsi="Times New Roman" w:cs="Times New Roman"/>
          <w:bCs/>
          <w:sz w:val="24"/>
          <w:szCs w:val="24"/>
          <w:lang w:val="hr-BA"/>
        </w:rPr>
        <w:t>NP Drina graniči sa zaštićenim područjem NP Tara u Srbiji</w:t>
      </w:r>
      <w:r w:rsidR="00457CBE" w:rsidRPr="00457CB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. </w:t>
      </w:r>
      <w:r w:rsidRPr="00457CB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Na području </w:t>
      </w:r>
      <w:r w:rsidR="00457CBE" w:rsidRPr="00457CBE">
        <w:rPr>
          <w:rFonts w:ascii="Times New Roman" w:hAnsi="Times New Roman" w:cs="Times New Roman"/>
          <w:bCs/>
          <w:sz w:val="24"/>
          <w:szCs w:val="24"/>
          <w:lang w:val="hr-BA"/>
        </w:rPr>
        <w:t>N</w:t>
      </w:r>
      <w:r w:rsidRPr="00457CB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P </w:t>
      </w:r>
      <w:r w:rsidR="00457CBE" w:rsidRPr="00457CB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Drina </w:t>
      </w:r>
      <w:r w:rsidRPr="00457CB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ima i lokalnog stanovništva (naselja </w:t>
      </w:r>
      <w:r w:rsidR="00457CBE" w:rsidRPr="00457CB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Klotjevac i Osat), </w:t>
      </w:r>
      <w:r w:rsidRPr="00457CBE">
        <w:rPr>
          <w:rFonts w:ascii="Times New Roman" w:hAnsi="Times New Roman" w:cs="Times New Roman"/>
          <w:bCs/>
          <w:sz w:val="24"/>
          <w:szCs w:val="24"/>
          <w:lang w:val="hr-BA"/>
        </w:rPr>
        <w:t>tako da postoji mogućnost izazivanja požara prilikom proljetnog/jesenjeg čišćenja seoskih imanja i zaraslih njiva</w:t>
      </w:r>
      <w:r w:rsidR="00782B60">
        <w:rPr>
          <w:rFonts w:ascii="Times New Roman" w:hAnsi="Times New Roman" w:cs="Times New Roman"/>
          <w:bCs/>
          <w:sz w:val="24"/>
          <w:szCs w:val="24"/>
          <w:lang w:val="hr-BA"/>
        </w:rPr>
        <w:t>/livada</w:t>
      </w:r>
      <w:r w:rsidRPr="00457CBE">
        <w:rPr>
          <w:rFonts w:ascii="Times New Roman" w:hAnsi="Times New Roman" w:cs="Times New Roman"/>
          <w:bCs/>
          <w:sz w:val="24"/>
          <w:szCs w:val="24"/>
          <w:lang w:val="hr-BA"/>
        </w:rPr>
        <w:t>. Zbog svega navedenog je pristup u borbi protiv požara kompleksniji (postojanje različitih intresnih grupa), a samim tim je i izraženija potreba za participatornom izradom AP.</w:t>
      </w:r>
    </w:p>
    <w:p w:rsidR="007B06D3" w:rsidRDefault="007B06D3" w:rsidP="007360E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961FFB" w:rsidRPr="00497C9A" w:rsidRDefault="00961FFB" w:rsidP="00961F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 xml:space="preserve">Podaci o opožarenim površinama u </w:t>
      </w:r>
      <w:r>
        <w:rPr>
          <w:rFonts w:ascii="Times New Roman" w:hAnsi="Times New Roman" w:cs="Times New Roman"/>
          <w:b/>
          <w:sz w:val="24"/>
          <w:szCs w:val="24"/>
          <w:lang w:val="hr-BA"/>
        </w:rPr>
        <w:t xml:space="preserve">NP Drina </w:t>
      </w: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>u prethodnih 5 godina</w:t>
      </w:r>
    </w:p>
    <w:tbl>
      <w:tblPr>
        <w:tblStyle w:val="TableGrid"/>
        <w:tblW w:w="0" w:type="auto"/>
        <w:tblInd w:w="108" w:type="dxa"/>
        <w:tblLayout w:type="fixed"/>
        <w:tblLook w:val="04A0"/>
      </w:tblPr>
      <w:tblGrid>
        <w:gridCol w:w="2665"/>
        <w:gridCol w:w="1281"/>
        <w:gridCol w:w="1282"/>
        <w:gridCol w:w="1429"/>
        <w:gridCol w:w="1281"/>
        <w:gridCol w:w="987"/>
      </w:tblGrid>
      <w:tr w:rsidR="00995C1E" w:rsidTr="00542DF0">
        <w:tc>
          <w:tcPr>
            <w:tcW w:w="2665" w:type="dxa"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Godina</w:t>
            </w:r>
          </w:p>
        </w:tc>
        <w:tc>
          <w:tcPr>
            <w:tcW w:w="1281" w:type="dxa"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2019</w:t>
            </w:r>
          </w:p>
        </w:tc>
        <w:tc>
          <w:tcPr>
            <w:tcW w:w="1282" w:type="dxa"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2020.</w:t>
            </w:r>
          </w:p>
        </w:tc>
        <w:tc>
          <w:tcPr>
            <w:tcW w:w="1429" w:type="dxa"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2021.</w:t>
            </w:r>
          </w:p>
        </w:tc>
        <w:tc>
          <w:tcPr>
            <w:tcW w:w="1281" w:type="dxa"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2022.</w:t>
            </w:r>
          </w:p>
        </w:tc>
        <w:tc>
          <w:tcPr>
            <w:tcW w:w="987" w:type="dxa"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2023.</w:t>
            </w:r>
          </w:p>
        </w:tc>
      </w:tr>
      <w:tr w:rsidR="00995C1E" w:rsidTr="00542DF0">
        <w:tc>
          <w:tcPr>
            <w:tcW w:w="2665" w:type="dxa"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Opožarena površina (ha)</w:t>
            </w:r>
          </w:p>
        </w:tc>
        <w:tc>
          <w:tcPr>
            <w:tcW w:w="1281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</w:t>
            </w:r>
          </w:p>
        </w:tc>
        <w:tc>
          <w:tcPr>
            <w:tcW w:w="1282" w:type="dxa"/>
            <w:vMerge w:val="restart"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 w:rsidRP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 xml:space="preserve">Nije bilo požara u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NP Drina</w:t>
            </w:r>
          </w:p>
        </w:tc>
        <w:tc>
          <w:tcPr>
            <w:tcW w:w="1429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5</w:t>
            </w:r>
          </w:p>
        </w:tc>
        <w:tc>
          <w:tcPr>
            <w:tcW w:w="1281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7</w:t>
            </w:r>
          </w:p>
        </w:tc>
        <w:tc>
          <w:tcPr>
            <w:tcW w:w="987" w:type="dxa"/>
            <w:vMerge w:val="restart"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 w:rsidRP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 xml:space="preserve">Nije bilo požara u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NP Drina</w:t>
            </w:r>
          </w:p>
        </w:tc>
      </w:tr>
      <w:tr w:rsidR="00995C1E" w:rsidTr="00542DF0">
        <w:tc>
          <w:tcPr>
            <w:tcW w:w="2665" w:type="dxa"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Vrsta požara</w:t>
            </w:r>
          </w:p>
        </w:tc>
        <w:tc>
          <w:tcPr>
            <w:tcW w:w="1281" w:type="dxa"/>
          </w:tcPr>
          <w:p w:rsidR="00542DF0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prizemni</w:t>
            </w:r>
          </w:p>
        </w:tc>
        <w:tc>
          <w:tcPr>
            <w:tcW w:w="1282" w:type="dxa"/>
            <w:vMerge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429" w:type="dxa"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 xml:space="preserve">prizemni </w:t>
            </w:r>
          </w:p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281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prizemni</w:t>
            </w:r>
          </w:p>
        </w:tc>
        <w:tc>
          <w:tcPr>
            <w:tcW w:w="987" w:type="dxa"/>
            <w:vMerge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</w:tr>
      <w:tr w:rsidR="00995C1E" w:rsidTr="00542DF0">
        <w:tc>
          <w:tcPr>
            <w:tcW w:w="2665" w:type="dxa"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Procjenjena šteta (KM)</w:t>
            </w:r>
          </w:p>
        </w:tc>
        <w:tc>
          <w:tcPr>
            <w:tcW w:w="1281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Nije utvrđena</w:t>
            </w:r>
          </w:p>
        </w:tc>
        <w:tc>
          <w:tcPr>
            <w:tcW w:w="1282" w:type="dxa"/>
            <w:vMerge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429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Nije utvrđena</w:t>
            </w:r>
          </w:p>
        </w:tc>
        <w:tc>
          <w:tcPr>
            <w:tcW w:w="1281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Nije utvrđena</w:t>
            </w:r>
          </w:p>
        </w:tc>
        <w:tc>
          <w:tcPr>
            <w:tcW w:w="987" w:type="dxa"/>
            <w:vMerge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</w:tr>
      <w:tr w:rsidR="00995C1E" w:rsidTr="00542DF0">
        <w:tc>
          <w:tcPr>
            <w:tcW w:w="2665" w:type="dxa"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Uzroci požara</w:t>
            </w:r>
          </w:p>
        </w:tc>
        <w:tc>
          <w:tcPr>
            <w:tcW w:w="1281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Ljudski faktor</w:t>
            </w:r>
          </w:p>
        </w:tc>
        <w:tc>
          <w:tcPr>
            <w:tcW w:w="1282" w:type="dxa"/>
            <w:vMerge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429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Ljudski faktor</w:t>
            </w:r>
          </w:p>
        </w:tc>
        <w:tc>
          <w:tcPr>
            <w:tcW w:w="1281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Ljudski faktor</w:t>
            </w:r>
          </w:p>
        </w:tc>
        <w:tc>
          <w:tcPr>
            <w:tcW w:w="987" w:type="dxa"/>
            <w:vMerge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</w:tr>
      <w:tr w:rsidR="00995C1E" w:rsidTr="00542DF0">
        <w:tc>
          <w:tcPr>
            <w:tcW w:w="2665" w:type="dxa"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Dužina trajanja svih požara (dana)</w:t>
            </w:r>
          </w:p>
        </w:tc>
        <w:tc>
          <w:tcPr>
            <w:tcW w:w="1281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</w:t>
            </w:r>
          </w:p>
        </w:tc>
        <w:tc>
          <w:tcPr>
            <w:tcW w:w="1282" w:type="dxa"/>
            <w:vMerge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429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1</w:t>
            </w:r>
          </w:p>
        </w:tc>
        <w:tc>
          <w:tcPr>
            <w:tcW w:w="1281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</w:t>
            </w:r>
          </w:p>
        </w:tc>
        <w:tc>
          <w:tcPr>
            <w:tcW w:w="987" w:type="dxa"/>
            <w:vMerge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</w:tr>
      <w:tr w:rsidR="00995C1E" w:rsidTr="00542DF0">
        <w:tc>
          <w:tcPr>
            <w:tcW w:w="2665" w:type="dxa"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Period</w:t>
            </w:r>
          </w:p>
        </w:tc>
        <w:tc>
          <w:tcPr>
            <w:tcW w:w="1281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april, maj</w:t>
            </w:r>
          </w:p>
        </w:tc>
        <w:tc>
          <w:tcPr>
            <w:tcW w:w="1282" w:type="dxa"/>
            <w:vMerge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429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februar</w:t>
            </w:r>
          </w:p>
        </w:tc>
        <w:tc>
          <w:tcPr>
            <w:tcW w:w="1281" w:type="dxa"/>
          </w:tcPr>
          <w:p w:rsidR="00995C1E" w:rsidRDefault="00542DF0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novembar</w:t>
            </w:r>
          </w:p>
        </w:tc>
        <w:tc>
          <w:tcPr>
            <w:tcW w:w="987" w:type="dxa"/>
            <w:vMerge/>
          </w:tcPr>
          <w:p w:rsidR="00995C1E" w:rsidRDefault="00995C1E" w:rsidP="00995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</w:tr>
    </w:tbl>
    <w:p w:rsidR="00961FFB" w:rsidRPr="007C17B3" w:rsidRDefault="00961FFB" w:rsidP="00961F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961FFB" w:rsidRDefault="00961FFB" w:rsidP="00961F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lastRenderedPageBreak/>
        <w:t xml:space="preserve">3 institucije koje su najvažnije upravljaču </w:t>
      </w:r>
      <w:r w:rsidR="00C65E11">
        <w:rPr>
          <w:rFonts w:ascii="Times New Roman" w:hAnsi="Times New Roman" w:cs="Times New Roman"/>
          <w:b/>
          <w:sz w:val="24"/>
          <w:szCs w:val="24"/>
          <w:lang w:val="hr-BA"/>
        </w:rPr>
        <w:t>N</w:t>
      </w: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 xml:space="preserve">P </w:t>
      </w:r>
      <w:r w:rsidR="00C65E11">
        <w:rPr>
          <w:rFonts w:ascii="Times New Roman" w:hAnsi="Times New Roman" w:cs="Times New Roman"/>
          <w:b/>
          <w:sz w:val="24"/>
          <w:szCs w:val="24"/>
          <w:lang w:val="hr-BA"/>
        </w:rPr>
        <w:t xml:space="preserve">Drina </w:t>
      </w: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>sa aspekta prevencije, suzbijanja i kontrole šumskih požara</w:t>
      </w:r>
    </w:p>
    <w:p w:rsidR="00961FFB" w:rsidRPr="00497C9A" w:rsidRDefault="00961FFB" w:rsidP="00961F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</w:p>
    <w:p w:rsidR="00961FFB" w:rsidRPr="00961FFB" w:rsidRDefault="00961FFB" w:rsidP="00D87A2A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961FFB">
        <w:rPr>
          <w:rFonts w:ascii="Times New Roman" w:hAnsi="Times New Roman" w:cs="Times New Roman"/>
          <w:bCs/>
          <w:sz w:val="24"/>
          <w:szCs w:val="24"/>
          <w:lang w:val="hr-BA"/>
        </w:rPr>
        <w:t>Profesionalna vatrogasna jedinica Srebrenica - ispostava Skelani, u dijelu koji se odnosi na borbu protiv požara.</w:t>
      </w:r>
    </w:p>
    <w:p w:rsidR="00961FFB" w:rsidRPr="00961FFB" w:rsidRDefault="00961FFB" w:rsidP="001E42F8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961FFB">
        <w:rPr>
          <w:rFonts w:ascii="Times New Roman" w:hAnsi="Times New Roman" w:cs="Times New Roman"/>
          <w:bCs/>
          <w:sz w:val="24"/>
          <w:szCs w:val="24"/>
          <w:lang w:val="hr-BA"/>
        </w:rPr>
        <w:t>Vatrogasna jedinica iz Bajine Bašte (u sastavu MUP Srbije), po osnovu Protokol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>a o prekograničnoj saradnji</w:t>
      </w:r>
      <w:r w:rsidRPr="00961FFB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potpisanog </w:t>
      </w:r>
      <w:r w:rsidRPr="00961FFB">
        <w:rPr>
          <w:rFonts w:ascii="Times New Roman" w:hAnsi="Times New Roman" w:cs="Times New Roman"/>
          <w:bCs/>
          <w:sz w:val="24"/>
          <w:szCs w:val="24"/>
          <w:lang w:val="hr-BA"/>
        </w:rPr>
        <w:t>između ministarstava M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>U</w:t>
      </w:r>
      <w:r w:rsidRPr="00961FFB">
        <w:rPr>
          <w:rFonts w:ascii="Times New Roman" w:hAnsi="Times New Roman" w:cs="Times New Roman"/>
          <w:bCs/>
          <w:sz w:val="24"/>
          <w:szCs w:val="24"/>
          <w:lang w:val="hr-BA"/>
        </w:rPr>
        <w:t>P-a Srbije i BiH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>.</w:t>
      </w:r>
    </w:p>
    <w:p w:rsidR="00961FFB" w:rsidRDefault="00961FFB" w:rsidP="00961FF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Lokalno stanovništvo </w:t>
      </w:r>
      <w:r w:rsidRPr="000217D0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u dijelu koji se odnosi na 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dojavu i </w:t>
      </w:r>
      <w:r w:rsidRPr="000217D0">
        <w:rPr>
          <w:rFonts w:ascii="Times New Roman" w:hAnsi="Times New Roman" w:cs="Times New Roman"/>
          <w:bCs/>
          <w:sz w:val="24"/>
          <w:szCs w:val="24"/>
          <w:lang w:val="hr-BA"/>
        </w:rPr>
        <w:t>prevenciju požara.</w:t>
      </w:r>
    </w:p>
    <w:p w:rsidR="00961FFB" w:rsidRDefault="00961FFB" w:rsidP="00961FF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0A6C81" w:rsidRDefault="000A6C81" w:rsidP="00961FF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961FFB" w:rsidRDefault="00961FFB" w:rsidP="00961FF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STRUKTURALNE KOMPONENTE I AKTIVNOSTI U A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KCION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OM 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PLAN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U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</w:t>
      </w:r>
    </w:p>
    <w:p w:rsidR="00961FFB" w:rsidRDefault="00961FFB" w:rsidP="00961FF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ZA PREVENCIJU, SUZBIJANJE I KONTROLU ŠUMSKIH POŽARA </w:t>
      </w:r>
    </w:p>
    <w:p w:rsidR="00C65E11" w:rsidRDefault="00961FFB" w:rsidP="00961FF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U </w:t>
      </w:r>
      <w:r w:rsidR="00C65E11">
        <w:rPr>
          <w:rFonts w:ascii="Times New Roman" w:hAnsi="Times New Roman" w:cs="Times New Roman"/>
          <w:b/>
          <w:bCs/>
          <w:sz w:val="24"/>
          <w:szCs w:val="24"/>
          <w:lang w:val="hr-BA"/>
        </w:rPr>
        <w:t>NACIONALNOM PARKU “DRINA“</w:t>
      </w:r>
    </w:p>
    <w:p w:rsidR="00961FFB" w:rsidRDefault="00961FFB" w:rsidP="007360E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C65E11" w:rsidRDefault="00C65E11" w:rsidP="007360E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7360ED" w:rsidRDefault="007360ED" w:rsidP="007360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Strukturalna komponenta AP: Međusektorska saradnja, koordinacija i komunikacija</w:t>
      </w:r>
    </w:p>
    <w:p w:rsidR="007360ED" w:rsidRDefault="007360ED" w:rsidP="007360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Aktivnosti: </w:t>
      </w:r>
    </w:p>
    <w:p w:rsidR="000A6C81" w:rsidRPr="008D6E4B" w:rsidRDefault="000A6C81" w:rsidP="000A6C81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P1: Iniciranje uspostave dobrovoljne </w:t>
      </w:r>
      <w:r w:rsidRPr="008D6E4B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DRR </w:t>
      </w:r>
      <w:r w:rsidRPr="008D6E4B">
        <w:rPr>
          <w:rFonts w:ascii="Times New Roman" w:hAnsi="Times New Roman" w:cs="Times New Roman"/>
          <w:kern w:val="24"/>
          <w:sz w:val="24"/>
          <w:szCs w:val="24"/>
          <w:lang w:val="hr-BA"/>
        </w:rPr>
        <w:t xml:space="preserve">platforme (engl. Disaster Risk Reduction) pod nazivom “Drina“, (minimalno na lokalnom nivou a možda i prekogranično), koja bi omogućila </w:t>
      </w:r>
      <w:r w:rsidRPr="008D6E4B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definisanje operativnih 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procedura i institucionalnih pretpostavki za međusektorski, zajednički i koordiniran pristup u borbi protiv prirodnih katastrofa (posebno požara) svih zainteresiranih institucija (NP Drina, Civilna zaštita, </w:t>
      </w:r>
      <w:r w:rsidRPr="008D6E4B">
        <w:rPr>
          <w:rFonts w:ascii="Times New Roman" w:hAnsi="Times New Roman" w:cs="Times New Roman"/>
          <w:bCs/>
          <w:sz w:val="24"/>
          <w:szCs w:val="24"/>
          <w:lang w:val="hr-BA"/>
        </w:rPr>
        <w:t>JPŠ “Šume Republike Srpske“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>, vatrogasne jedinice, lokalno stanovništvo, policijski organi, i svi drugi akteri zainteresovani/zaduženi za prevenciju, suzbijanje i kontrolu šumskih požara). Procjena troškova: 0 KM.</w:t>
      </w:r>
    </w:p>
    <w:p w:rsidR="000A6C81" w:rsidRPr="000A6C81" w:rsidRDefault="000A6C81" w:rsidP="00F85532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0A6C81">
        <w:rPr>
          <w:rFonts w:ascii="Times New Roman" w:hAnsi="Times New Roman" w:cs="Times New Roman"/>
          <w:sz w:val="24"/>
          <w:szCs w:val="24"/>
          <w:lang w:val="hr-BA"/>
        </w:rPr>
        <w:t>P1: Iniciranje održavanja redovnih 3-mjesečnih konsultativno-informativnih sastanaka između nadležnih osoba u NP Drina i službe civilne zaštite u opštini Srebrenica, u cilju što bolje saradnje, koordinacije i komunikacije i pravovremenog obavještavanje o nastanku požara, te dogovora oko nadležnosti institucija/organa na nivou lokalne samouprave. Procjena troškova: 0 KM.</w:t>
      </w:r>
    </w:p>
    <w:p w:rsidR="000A6C81" w:rsidRPr="008D6E4B" w:rsidRDefault="00291E0B" w:rsidP="000A6C8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D6E4B">
        <w:rPr>
          <w:rFonts w:ascii="Times New Roman" w:hAnsi="Times New Roman" w:cs="Times New Roman"/>
          <w:sz w:val="24"/>
          <w:szCs w:val="24"/>
          <w:lang w:val="hr-BA"/>
        </w:rPr>
        <w:t>P1</w:t>
      </w:r>
      <w:r w:rsidR="000A6C81"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: Iniciranje potpisivanje sporazuma (protokola o saradnji) između NP Drina i </w:t>
      </w:r>
      <w:r w:rsidR="000A6C81" w:rsidRPr="008D6E4B">
        <w:rPr>
          <w:rFonts w:ascii="Times New Roman" w:hAnsi="Times New Roman" w:cs="Times New Roman"/>
          <w:bCs/>
          <w:sz w:val="24"/>
          <w:szCs w:val="24"/>
          <w:lang w:val="hr-BA"/>
        </w:rPr>
        <w:t>JPŠ “Šume Republike Srpske“</w:t>
      </w:r>
      <w:r w:rsidR="000A6C81" w:rsidRPr="008D6E4B">
        <w:rPr>
          <w:rFonts w:ascii="Times New Roman" w:hAnsi="Times New Roman" w:cs="Times New Roman"/>
          <w:sz w:val="24"/>
          <w:szCs w:val="24"/>
          <w:lang w:val="hr-BA"/>
        </w:rPr>
        <w:t>, po pitanju prevencije i zajedničke borbe protiv požara. Procjena troškova: 0 KM.</w:t>
      </w:r>
    </w:p>
    <w:p w:rsidR="000A6C81" w:rsidRPr="000A6C81" w:rsidRDefault="000A6C81" w:rsidP="000A6C8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3460FF">
        <w:rPr>
          <w:rFonts w:ascii="Times New Roman" w:hAnsi="Times New Roman" w:cs="Times New Roman"/>
          <w:sz w:val="24"/>
          <w:szCs w:val="24"/>
          <w:lang w:val="hr-BA"/>
        </w:rPr>
        <w:t>K</w:t>
      </w:r>
      <w:r>
        <w:rPr>
          <w:rFonts w:ascii="Times New Roman" w:hAnsi="Times New Roman" w:cs="Times New Roman"/>
          <w:sz w:val="24"/>
          <w:szCs w:val="24"/>
          <w:lang w:val="hr-BA"/>
        </w:rPr>
        <w:t>ontinuirana aktivnost (P2 i P3)</w:t>
      </w:r>
      <w:r w:rsidRPr="003460FF">
        <w:rPr>
          <w:rFonts w:ascii="Times New Roman" w:hAnsi="Times New Roman" w:cs="Times New Roman"/>
          <w:sz w:val="24"/>
          <w:szCs w:val="24"/>
          <w:lang w:val="hr-BA"/>
        </w:rPr>
        <w:t>: Održavanje redovnih 3-mjesečnih konsultativno-informativnih sastanaka između predsta</w:t>
      </w:r>
      <w:r>
        <w:rPr>
          <w:rFonts w:ascii="Times New Roman" w:hAnsi="Times New Roman" w:cs="Times New Roman"/>
          <w:sz w:val="24"/>
          <w:szCs w:val="24"/>
          <w:lang w:val="hr-BA"/>
        </w:rPr>
        <w:t>v</w:t>
      </w:r>
      <w:r w:rsidRPr="003460FF">
        <w:rPr>
          <w:rFonts w:ascii="Times New Roman" w:hAnsi="Times New Roman" w:cs="Times New Roman"/>
          <w:sz w:val="24"/>
          <w:szCs w:val="24"/>
          <w:lang w:val="hr-BA"/>
        </w:rPr>
        <w:t xml:space="preserve">nika NP </w:t>
      </w:r>
      <w:r>
        <w:rPr>
          <w:rFonts w:ascii="Times New Roman" w:hAnsi="Times New Roman" w:cs="Times New Roman"/>
          <w:sz w:val="24"/>
          <w:szCs w:val="24"/>
          <w:lang w:val="hr-BA"/>
        </w:rPr>
        <w:t>Drina</w:t>
      </w:r>
      <w:r w:rsidRPr="003460FF">
        <w:rPr>
          <w:rFonts w:ascii="Times New Roman" w:hAnsi="Times New Roman" w:cs="Times New Roman"/>
          <w:sz w:val="24"/>
          <w:szCs w:val="24"/>
          <w:lang w:val="hr-BA"/>
        </w:rPr>
        <w:t xml:space="preserve"> i </w:t>
      </w:r>
      <w:r w:rsidRPr="003460FF">
        <w:rPr>
          <w:rFonts w:ascii="Times New Roman" w:hAnsi="Times New Roman" w:cs="Times New Roman"/>
          <w:bCs/>
          <w:sz w:val="24"/>
          <w:szCs w:val="24"/>
          <w:lang w:val="hr-BA"/>
        </w:rPr>
        <w:t>JPŠ “Šume Republike Srpske“</w:t>
      </w:r>
      <w:r w:rsidRPr="003460FF">
        <w:rPr>
          <w:rFonts w:ascii="Times New Roman" w:hAnsi="Times New Roman" w:cs="Times New Roman"/>
          <w:sz w:val="24"/>
          <w:szCs w:val="24"/>
          <w:lang w:val="hr-BA"/>
        </w:rPr>
        <w:t xml:space="preserve">, u cilju definisanje operativnih procedura kojim bi se precizirala koordinacija </w:t>
      </w:r>
      <w:r w:rsidRPr="000A6C81">
        <w:rPr>
          <w:rFonts w:ascii="Times New Roman" w:hAnsi="Times New Roman" w:cs="Times New Roman"/>
          <w:sz w:val="24"/>
          <w:szCs w:val="24"/>
          <w:lang w:val="hr-BA"/>
        </w:rPr>
        <w:t>i uloga obje institucije u prevenciji i borbi protiv požara. Procjena troškova: 0 KM.</w:t>
      </w:r>
    </w:p>
    <w:p w:rsidR="000A6C81" w:rsidRPr="000A6C81" w:rsidRDefault="000A6C81" w:rsidP="00752F93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0A6C81">
        <w:rPr>
          <w:rFonts w:ascii="Times New Roman" w:hAnsi="Times New Roman" w:cs="Times New Roman"/>
          <w:sz w:val="24"/>
          <w:szCs w:val="24"/>
          <w:lang w:val="hr-BA"/>
        </w:rPr>
        <w:t>Kontinuirana aktivnost (P2 i P3): Zajedničko obilaženje (minimalno jednom mjesečno) terena (posebno u periodu visoke opasnosti od požara) uposlenika NP Drina i JPŠ "Šume Republike Srpske", u cilju smanjenja rizika od pojave požara. Procjena troškova: 0 KM.</w:t>
      </w:r>
    </w:p>
    <w:p w:rsidR="000A6C81" w:rsidRPr="000A6C81" w:rsidRDefault="000A6C81" w:rsidP="000A6C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red"/>
          <w:lang w:val="hr-BA"/>
        </w:rPr>
      </w:pPr>
    </w:p>
    <w:p w:rsidR="00CA6582" w:rsidRDefault="00CA6582" w:rsidP="00CA658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Strukturalna komponenta AP: Povećanje svijesti javnosti</w:t>
      </w:r>
    </w:p>
    <w:p w:rsidR="00CA6582" w:rsidRDefault="00CA6582" w:rsidP="00CA65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Aktivnosti: </w:t>
      </w:r>
    </w:p>
    <w:p w:rsidR="008D6E4B" w:rsidRDefault="00F25B9D" w:rsidP="00AD07B9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Kontinuirana aktivnost (P1, P2, P3): Simbolično pošumljavanje (u saradnji sa JPŠ "Šume RS") 300 sadnica </w:t>
      </w:r>
      <w:r w:rsidR="008D6E4B"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autohtonih 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>vrsta drveća koje su otpornije na požare (npr. voćkarica) na svjetski dan borbe protiv požara (u saradnji sa školskom omladinom iz Skelana, Srebrenice i Bratunca pokušati postići efekat personalizacije čovjek-drvo). Procjena troškova: 1.000 KM godišnje iz vlastitih sredstava (uz pretpostavku da sadni materijal donira JPŠ "Šume RS").</w:t>
      </w:r>
      <w:r w:rsidR="008D6E4B"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 Potrebno je provjeriti da li postoje neka zakonska ograničenja tj. u kojim zonama NP je dozvoljeno pošumljavanje.</w:t>
      </w:r>
    </w:p>
    <w:p w:rsidR="00F25B9D" w:rsidRPr="008D6E4B" w:rsidRDefault="00F25B9D" w:rsidP="00AD07B9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D6E4B">
        <w:rPr>
          <w:rFonts w:ascii="Times New Roman" w:hAnsi="Times New Roman" w:cs="Times New Roman"/>
          <w:sz w:val="24"/>
          <w:szCs w:val="24"/>
          <w:lang w:val="hr-BA"/>
        </w:rPr>
        <w:lastRenderedPageBreak/>
        <w:t>Kontinuirana aktivnost (P1, P2, P3): Prigodna edukacija (sa pokaznom vježbom-radionicom 2 puta godišnje u proljeće i jesen) predškolske i školske djece iz Skelana, Srebrenice i Bratunca o značaju prirode i važnosti borbe protiv požara. Procjena troškova: 1.000 KM po jednoj edukaciji iz sredstava obrazovnih institucija namijenjenih za realizaciju van-nastavnih i posebnih programa (škole u prirodi).</w:t>
      </w:r>
    </w:p>
    <w:p w:rsidR="00F25B9D" w:rsidRPr="008D6E4B" w:rsidRDefault="00F25B9D" w:rsidP="00FE7BEE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P1: Unaprijeđenje službene web stranice </w:t>
      </w:r>
      <w:r w:rsidRPr="008D6E4B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NP Drina (aktuelnost, atraktivnost, responzivnost...) u cilju 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>informisanja javnosti u vezi opasnosti od šums</w:t>
      </w:r>
      <w:r w:rsidR="009A2C60"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kih požara. Procjena troškova: </w:t>
      </w:r>
      <w:r w:rsidR="00C62BDA" w:rsidRPr="008D6E4B">
        <w:rPr>
          <w:rFonts w:ascii="Times New Roman" w:hAnsi="Times New Roman" w:cs="Times New Roman"/>
          <w:sz w:val="24"/>
          <w:szCs w:val="24"/>
          <w:lang w:val="hr-BA"/>
        </w:rPr>
        <w:t>3.000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 KM.</w:t>
      </w:r>
    </w:p>
    <w:p w:rsidR="00F25B9D" w:rsidRPr="008D6E4B" w:rsidRDefault="00F25B9D" w:rsidP="00C26139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D6E4B">
        <w:rPr>
          <w:rFonts w:ascii="Times New Roman" w:hAnsi="Times New Roman" w:cs="Times New Roman"/>
          <w:sz w:val="24"/>
          <w:szCs w:val="24"/>
          <w:lang w:val="hr-BA"/>
        </w:rPr>
        <w:t>P1: Angažovanje nekog poznatog ekološko novinara (npr. Jovan Memedović</w:t>
      </w:r>
      <w:r w:rsidR="009A2C60"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 ili Boško Kozarski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>) da napravi emisiju o NP Drina u kontekstu borbe protiv požara i zaštite prirode (ovo bi mogla biti zajednička aktivnost u svim zaštićenim područjima koja iskažu slične potrebe (podjela troškova). Procjena troškova: 8.000 KM.</w:t>
      </w:r>
      <w:r w:rsidR="003464B1"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="008D6E4B">
        <w:rPr>
          <w:rFonts w:ascii="Times New Roman" w:hAnsi="Times New Roman" w:cs="Times New Roman"/>
          <w:sz w:val="24"/>
          <w:szCs w:val="24"/>
          <w:lang w:val="hr-BA"/>
        </w:rPr>
        <w:t>(Broj telefona: +</w:t>
      </w:r>
      <w:r w:rsidR="003464B1" w:rsidRPr="008D6E4B">
        <w:rPr>
          <w:rFonts w:ascii="Times New Roman" w:hAnsi="Times New Roman" w:cs="Times New Roman"/>
          <w:sz w:val="24"/>
          <w:szCs w:val="24"/>
          <w:lang w:val="hr-BA"/>
        </w:rPr>
        <w:t>381 63 330 867</w:t>
      </w:r>
      <w:r w:rsidR="008D6E4B">
        <w:rPr>
          <w:rFonts w:ascii="Times New Roman" w:hAnsi="Times New Roman" w:cs="Times New Roman"/>
          <w:sz w:val="24"/>
          <w:szCs w:val="24"/>
          <w:lang w:val="hr-BA"/>
        </w:rPr>
        <w:t>)</w:t>
      </w:r>
    </w:p>
    <w:p w:rsidR="00F25B9D" w:rsidRDefault="00F25B9D" w:rsidP="000330E3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5B9D">
        <w:rPr>
          <w:rFonts w:ascii="Times New Roman" w:hAnsi="Times New Roman" w:cs="Times New Roman"/>
          <w:sz w:val="24"/>
          <w:szCs w:val="24"/>
          <w:lang w:val="hr-BA"/>
        </w:rPr>
        <w:t>P2: Angažman neke popularne javne ličnosti (“opinion lider“), koja ima veze sa NP Drina (npr. Milan Jovanović</w:t>
      </w:r>
      <w:r w:rsidR="008D6E4B">
        <w:rPr>
          <w:rFonts w:ascii="Times New Roman" w:hAnsi="Times New Roman" w:cs="Times New Roman"/>
          <w:sz w:val="24"/>
          <w:szCs w:val="24"/>
          <w:lang w:val="hr-BA"/>
        </w:rPr>
        <w:t>, Lidija Stojkanović, Sara Ćirković itd.</w:t>
      </w:r>
      <w:r w:rsidRPr="00F25B9D">
        <w:rPr>
          <w:rFonts w:ascii="Times New Roman" w:hAnsi="Times New Roman" w:cs="Times New Roman"/>
          <w:sz w:val="24"/>
          <w:szCs w:val="24"/>
          <w:lang w:val="hr-BA"/>
        </w:rPr>
        <w:t xml:space="preserve">) u cilju realizacije adekvatne medijske kampanje, kojom bi se podigla svijest javnosti i lokalnog stanovništva o prirodnim vrijednostima, potrebi zaštite prirode i opasnostima od požara na području NP Drina. </w:t>
      </w:r>
      <w:bookmarkStart w:id="0" w:name="_Hlk166866032"/>
      <w:r w:rsidRPr="00F25B9D">
        <w:rPr>
          <w:rFonts w:ascii="Times New Roman" w:hAnsi="Times New Roman" w:cs="Times New Roman"/>
          <w:sz w:val="24"/>
          <w:szCs w:val="24"/>
          <w:lang w:val="hr-BA"/>
        </w:rPr>
        <w:t>Procjena troškova: 0  KM.</w:t>
      </w:r>
      <w:bookmarkEnd w:id="0"/>
    </w:p>
    <w:p w:rsidR="00F25B9D" w:rsidRPr="008D6E4B" w:rsidRDefault="00762FD6" w:rsidP="00F25B9D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D6E4B">
        <w:rPr>
          <w:rFonts w:ascii="Times New Roman" w:hAnsi="Times New Roman" w:cs="Times New Roman"/>
          <w:sz w:val="24"/>
          <w:szCs w:val="24"/>
          <w:lang w:val="hr-BA"/>
        </w:rPr>
        <w:t>P3: Izrada mobitelske aplikacije koja bi se nadogradila na već postojeću aplikaciju u NP Tara (Srbija)</w:t>
      </w:r>
      <w:r w:rsidR="00F25B9D"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 i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 kojom bi se omogućilo građanima i posjetiocima oba nacionalna parka da volonterski djeluju u cilju pravovremene dojave o pojavi požara (Nagrada: godišnja besplatna ulaznica u NP).</w:t>
      </w:r>
      <w:r w:rsidR="00F25B9D"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 Procjena troškova: 5.000 KM.</w:t>
      </w:r>
    </w:p>
    <w:p w:rsidR="00762FD6" w:rsidRPr="00F25B9D" w:rsidRDefault="00762FD6" w:rsidP="00F25B9D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CA6582" w:rsidRDefault="00CA6582" w:rsidP="00CA6582">
      <w:pPr>
        <w:pStyle w:val="NormalWeb"/>
        <w:spacing w:before="0" w:beforeAutospacing="0" w:after="0" w:afterAutospacing="0"/>
        <w:jc w:val="both"/>
        <w:rPr>
          <w:rFonts w:eastAsiaTheme="minorEastAsia"/>
          <w:b/>
          <w:bCs/>
          <w:color w:val="000000" w:themeColor="text1"/>
          <w:kern w:val="24"/>
        </w:rPr>
      </w:pPr>
      <w:r>
        <w:rPr>
          <w:rFonts w:eastAsiaTheme="minorEastAsia"/>
          <w:b/>
          <w:bCs/>
          <w:color w:val="000000" w:themeColor="text1"/>
          <w:kern w:val="24"/>
        </w:rPr>
        <w:t>Strukturalna komponenta AP: Tehničke i infrastrukturne pretpostavke uključujući i integrirani sistem ranog upozoravanja</w:t>
      </w:r>
    </w:p>
    <w:p w:rsidR="00CA6582" w:rsidRDefault="00CA6582" w:rsidP="00CA6582">
      <w:pPr>
        <w:pStyle w:val="NormalWeb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 xml:space="preserve">Aktivnosti: </w:t>
      </w:r>
    </w:p>
    <w:p w:rsidR="00F25B9D" w:rsidRPr="00B30DC4" w:rsidRDefault="00F25B9D" w:rsidP="00F25B9D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B30DC4">
        <w:rPr>
          <w:rFonts w:ascii="Times New Roman" w:hAnsi="Times New Roman" w:cs="Times New Roman"/>
          <w:sz w:val="24"/>
          <w:szCs w:val="24"/>
          <w:lang w:val="hr-BA"/>
        </w:rPr>
        <w:t>Kontinuirana aktivnost (P1, P2, P3): I</w:t>
      </w:r>
      <w:r w:rsidRPr="00B30DC4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zgradnja </w:t>
      </w:r>
      <w:r w:rsidR="00B30DC4" w:rsidRPr="00B30DC4">
        <w:rPr>
          <w:rFonts w:ascii="Times New Roman" w:hAnsi="Times New Roman" w:cs="Times New Roman"/>
          <w:bCs/>
          <w:sz w:val="24"/>
          <w:szCs w:val="24"/>
          <w:lang w:val="hr-BA"/>
        </w:rPr>
        <w:t>2,5</w:t>
      </w:r>
      <w:r w:rsidRPr="00B30DC4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km novih pristupnih protivpožarnih puteva</w:t>
      </w:r>
      <w:r w:rsidR="00F27811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na re</w:t>
      </w:r>
      <w:r w:rsidR="00B30DC4" w:rsidRPr="00B30DC4">
        <w:rPr>
          <w:rFonts w:ascii="Times New Roman" w:hAnsi="Times New Roman" w:cs="Times New Roman"/>
          <w:bCs/>
          <w:sz w:val="24"/>
          <w:szCs w:val="24"/>
          <w:lang w:val="hr-BA"/>
        </w:rPr>
        <w:t>l</w:t>
      </w:r>
      <w:r w:rsidR="00F27811">
        <w:rPr>
          <w:rFonts w:ascii="Times New Roman" w:hAnsi="Times New Roman" w:cs="Times New Roman"/>
          <w:bCs/>
          <w:sz w:val="24"/>
          <w:szCs w:val="24"/>
          <w:lang w:val="hr-BA"/>
        </w:rPr>
        <w:t>a</w:t>
      </w:r>
      <w:r w:rsidR="00B30DC4" w:rsidRPr="00B30DC4">
        <w:rPr>
          <w:rFonts w:ascii="Times New Roman" w:hAnsi="Times New Roman" w:cs="Times New Roman"/>
          <w:bCs/>
          <w:sz w:val="24"/>
          <w:szCs w:val="24"/>
          <w:lang w:val="hr-BA"/>
        </w:rPr>
        <w:t>ciji “Ravni laz – Poljice – Grad“</w:t>
      </w:r>
      <w:r w:rsidRPr="00B30DC4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. </w:t>
      </w:r>
      <w:bookmarkStart w:id="1" w:name="_Hlk167980881"/>
      <w:r w:rsidRPr="00B30DC4">
        <w:rPr>
          <w:rFonts w:ascii="Times New Roman" w:hAnsi="Times New Roman" w:cs="Times New Roman"/>
          <w:sz w:val="24"/>
          <w:szCs w:val="24"/>
          <w:lang w:val="hr-BA"/>
        </w:rPr>
        <w:t xml:space="preserve">Procjena troškova: </w:t>
      </w:r>
      <w:r w:rsidR="00B30DC4" w:rsidRPr="00B30DC4">
        <w:rPr>
          <w:rFonts w:ascii="Times New Roman" w:hAnsi="Times New Roman" w:cs="Times New Roman"/>
          <w:sz w:val="24"/>
          <w:szCs w:val="24"/>
          <w:lang w:val="hr-BA"/>
        </w:rPr>
        <w:t xml:space="preserve">6.000 </w:t>
      </w:r>
      <w:r w:rsidRPr="00B30DC4">
        <w:rPr>
          <w:rFonts w:ascii="Times New Roman" w:hAnsi="Times New Roman" w:cs="Times New Roman"/>
          <w:sz w:val="24"/>
          <w:szCs w:val="24"/>
          <w:lang w:val="hr-BA"/>
        </w:rPr>
        <w:t xml:space="preserve">KM iz vlastitih sredstava (P1: </w:t>
      </w:r>
      <w:r w:rsidR="00B30DC4" w:rsidRPr="00B30DC4">
        <w:rPr>
          <w:rFonts w:ascii="Times New Roman" w:hAnsi="Times New Roman" w:cs="Times New Roman"/>
          <w:sz w:val="24"/>
          <w:szCs w:val="24"/>
          <w:lang w:val="hr-BA"/>
        </w:rPr>
        <w:t xml:space="preserve">1.000 </w:t>
      </w:r>
      <w:r w:rsidRPr="00B30DC4">
        <w:rPr>
          <w:rFonts w:ascii="Times New Roman" w:hAnsi="Times New Roman" w:cs="Times New Roman"/>
          <w:sz w:val="24"/>
          <w:szCs w:val="24"/>
          <w:lang w:val="hr-BA"/>
        </w:rPr>
        <w:t xml:space="preserve"> KM, P2: </w:t>
      </w:r>
      <w:r w:rsidR="00B30DC4" w:rsidRPr="00B30DC4">
        <w:rPr>
          <w:rFonts w:ascii="Times New Roman" w:hAnsi="Times New Roman" w:cs="Times New Roman"/>
          <w:sz w:val="24"/>
          <w:szCs w:val="24"/>
          <w:lang w:val="hr-BA"/>
        </w:rPr>
        <w:t>2.500</w:t>
      </w:r>
      <w:r w:rsidRPr="00B30DC4">
        <w:rPr>
          <w:rFonts w:ascii="Times New Roman" w:hAnsi="Times New Roman" w:cs="Times New Roman"/>
          <w:sz w:val="24"/>
          <w:szCs w:val="24"/>
          <w:lang w:val="hr-BA"/>
        </w:rPr>
        <w:t xml:space="preserve"> KM, P3: </w:t>
      </w:r>
      <w:r w:rsidR="00B30DC4" w:rsidRPr="00B30DC4">
        <w:rPr>
          <w:rFonts w:ascii="Times New Roman" w:hAnsi="Times New Roman" w:cs="Times New Roman"/>
          <w:sz w:val="24"/>
          <w:szCs w:val="24"/>
          <w:lang w:val="hr-BA"/>
        </w:rPr>
        <w:t xml:space="preserve">2.500 </w:t>
      </w:r>
      <w:r w:rsidRPr="00B30DC4">
        <w:rPr>
          <w:rFonts w:ascii="Times New Roman" w:hAnsi="Times New Roman" w:cs="Times New Roman"/>
          <w:sz w:val="24"/>
          <w:szCs w:val="24"/>
          <w:lang w:val="hr-BA"/>
        </w:rPr>
        <w:t>KM).</w:t>
      </w:r>
    </w:p>
    <w:bookmarkEnd w:id="1"/>
    <w:p w:rsidR="00C71C49" w:rsidRDefault="00F25B9D" w:rsidP="00F81D4E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C71C49">
        <w:rPr>
          <w:rFonts w:ascii="Times New Roman" w:hAnsi="Times New Roman" w:cs="Times New Roman"/>
          <w:sz w:val="24"/>
          <w:szCs w:val="24"/>
          <w:lang w:val="hr-BA"/>
        </w:rPr>
        <w:t xml:space="preserve">Kontinuirana aktivnost (P1, P2, P3): </w:t>
      </w:r>
      <w:r w:rsidR="002F17CA" w:rsidRPr="00C71C49">
        <w:rPr>
          <w:rFonts w:ascii="Times New Roman" w:hAnsi="Times New Roman" w:cs="Times New Roman"/>
          <w:sz w:val="24"/>
          <w:szCs w:val="24"/>
          <w:lang w:val="hr-BA"/>
        </w:rPr>
        <w:t>Proširenje, uređenje i ad</w:t>
      </w:r>
      <w:r w:rsidR="00F27811">
        <w:rPr>
          <w:rFonts w:ascii="Times New Roman" w:hAnsi="Times New Roman" w:cs="Times New Roman"/>
          <w:sz w:val="24"/>
          <w:szCs w:val="24"/>
          <w:lang w:val="hr-BA"/>
        </w:rPr>
        <w:t>a</w:t>
      </w:r>
      <w:r w:rsidR="002F17CA" w:rsidRPr="00C71C49">
        <w:rPr>
          <w:rFonts w:ascii="Times New Roman" w:hAnsi="Times New Roman" w:cs="Times New Roman"/>
          <w:sz w:val="24"/>
          <w:szCs w:val="24"/>
          <w:lang w:val="hr-BA"/>
        </w:rPr>
        <w:t>ptacija 0,5 km  post</w:t>
      </w:r>
      <w:r w:rsidRPr="00C71C49">
        <w:rPr>
          <w:rFonts w:ascii="Times New Roman" w:hAnsi="Times New Roman" w:cs="Times New Roman"/>
          <w:bCs/>
          <w:sz w:val="24"/>
          <w:szCs w:val="24"/>
          <w:lang w:val="hr-BA"/>
        </w:rPr>
        <w:t>ojećih pristupnih protivpožarnih puteva</w:t>
      </w:r>
      <w:r w:rsidR="002F17CA" w:rsidRPr="00C71C49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na dijelu relacije “Ljeskovačke ravni – Bijele vode“. </w:t>
      </w:r>
      <w:r w:rsidR="002F17CA" w:rsidRPr="00C71C49">
        <w:rPr>
          <w:rFonts w:ascii="Times New Roman" w:hAnsi="Times New Roman" w:cs="Times New Roman"/>
          <w:sz w:val="24"/>
          <w:szCs w:val="24"/>
          <w:lang w:val="hr-BA"/>
        </w:rPr>
        <w:t>Procjena troškova: 5.000 KM iz vlastitih sredstava (P1: 1.000  KM, P2: 2.000 KM, P3: 2.000 KM).</w:t>
      </w:r>
    </w:p>
    <w:p w:rsidR="00C62BDA" w:rsidRPr="008D6E4B" w:rsidRDefault="00C62BDA" w:rsidP="00F81D4E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green"/>
          <w:lang w:val="hr-BA"/>
        </w:rPr>
      </w:pPr>
      <w:r w:rsidRPr="008D6E4B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P1: Nabavka motora za čamac </w:t>
      </w:r>
      <w:r w:rsidR="008D6E4B" w:rsidRPr="008D6E4B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(12 ili 20 KS) </w:t>
      </w:r>
      <w:r w:rsidRPr="008D6E4B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za rano uočavanje i osmatranje šumskih požara u kanjonu Drine. Procjena troškova: 5.000 </w:t>
      </w:r>
      <w:r w:rsidR="008D6E4B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KM </w:t>
      </w:r>
    </w:p>
    <w:p w:rsidR="008D6E4B" w:rsidRPr="008D6E4B" w:rsidRDefault="008D6E4B" w:rsidP="008D6E4B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green"/>
          <w:lang w:val="hr-BA"/>
        </w:rPr>
      </w:pPr>
      <w:r w:rsidRPr="008D6E4B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P1: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Uspostava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improvizovanog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sistema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za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gašenje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požara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na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terenu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(2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mobilna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rezervoara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za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vodu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, auto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prikolica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sa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kukom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,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usisna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pumpa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za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vodu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, 200 m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hidrantskog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crijeva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sa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spojnicama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,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mlaznice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i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pripadajući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alat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.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Procjena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D6E4B">
        <w:rPr>
          <w:rFonts w:ascii="Times New Roman" w:hAnsi="Times New Roman" w:cs="Times New Roman"/>
          <w:sz w:val="24"/>
          <w:szCs w:val="24"/>
          <w:highlight w:val="green"/>
        </w:rPr>
        <w:t>troškova</w:t>
      </w:r>
      <w:proofErr w:type="spellEnd"/>
      <w:r w:rsidRPr="008D6E4B">
        <w:rPr>
          <w:rFonts w:ascii="Times New Roman" w:hAnsi="Times New Roman" w:cs="Times New Roman"/>
          <w:sz w:val="24"/>
          <w:szCs w:val="24"/>
          <w:highlight w:val="green"/>
        </w:rPr>
        <w:t>. 10.000 KM.</w:t>
      </w:r>
    </w:p>
    <w:p w:rsidR="008D6E4B" w:rsidRPr="008D6E4B" w:rsidRDefault="00C71C49" w:rsidP="00885E5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  <w:lang w:val="bs-Latn-BA"/>
        </w:rPr>
      </w:pPr>
      <w:r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P1: Izrada projektne dokumentacije za izgradnju vodozahvatne infrasturkture na lokalitetu Bijele Vode (kaptaža postojećeg izvora, postavljanje vodovodnih cijevi od kaptaže do rezervoara, građevinski radovi...), u cilju rekonstrukcije devastiranog objekta, koji bi u budućnosti bio namjenski korišten kao centar za protivpožarnu zaštitu NP Drina, </w:t>
      </w:r>
      <w:r w:rsidR="00F10DA0" w:rsidRPr="008D6E4B">
        <w:rPr>
          <w:rFonts w:ascii="Times New Roman" w:hAnsi="Times New Roman" w:cs="Times New Roman"/>
          <w:sz w:val="24"/>
          <w:szCs w:val="24"/>
          <w:lang w:val="hr-BA"/>
        </w:rPr>
        <w:t>i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 edukaciju svih zainteresirnaih strana (a posebno školske omladine) u vezi borbe protiv požara i zaštite prirode. </w:t>
      </w:r>
      <w:r w:rsidR="00E05D1B" w:rsidRPr="008D6E4B">
        <w:rPr>
          <w:rFonts w:ascii="Times New Roman" w:hAnsi="Times New Roman" w:cs="Times New Roman"/>
          <w:sz w:val="24"/>
          <w:szCs w:val="24"/>
          <w:lang w:val="hr-BA"/>
        </w:rPr>
        <w:t>Procjena troškova: 5.000 KM</w:t>
      </w:r>
      <w:r w:rsidR="00AD7041"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="008D6E4B" w:rsidRPr="008D6E4B">
        <w:rPr>
          <w:rFonts w:ascii="Times New Roman" w:hAnsi="Times New Roman" w:cs="Times New Roman"/>
          <w:sz w:val="24"/>
          <w:szCs w:val="24"/>
          <w:lang w:val="hr-BA"/>
        </w:rPr>
        <w:t>iz vlastitih sredstava.</w:t>
      </w:r>
    </w:p>
    <w:p w:rsidR="008D6E4B" w:rsidRPr="008D6E4B" w:rsidRDefault="00C71C49" w:rsidP="00885E5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green"/>
          <w:lang w:val="bs-Latn-BA"/>
        </w:rPr>
      </w:pPr>
      <w:r w:rsidRPr="008D6E4B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P2: Realizacija građevinskih radova na izgradnji vodozahvatne infrasturkture na lokalitetu Bijele Vode. </w:t>
      </w:r>
      <w:r w:rsidR="008D6E4B">
        <w:rPr>
          <w:rFonts w:ascii="Times New Roman" w:hAnsi="Times New Roman" w:cs="Times New Roman"/>
          <w:sz w:val="24"/>
          <w:szCs w:val="24"/>
          <w:highlight w:val="green"/>
          <w:lang w:val="hr-BA"/>
        </w:rPr>
        <w:t>P</w:t>
      </w:r>
      <w:r w:rsidRPr="008D6E4B">
        <w:rPr>
          <w:rFonts w:ascii="Times New Roman" w:hAnsi="Times New Roman" w:cs="Times New Roman"/>
          <w:sz w:val="24"/>
          <w:szCs w:val="24"/>
          <w:highlight w:val="green"/>
          <w:lang w:val="hr-BA"/>
        </w:rPr>
        <w:t>rocjena troškova</w:t>
      </w:r>
      <w:r w:rsidR="008D6E4B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: </w:t>
      </w:r>
      <w:r w:rsidR="007F63B4" w:rsidRPr="008D6E4B">
        <w:rPr>
          <w:rFonts w:ascii="Times New Roman" w:hAnsi="Times New Roman" w:cs="Times New Roman"/>
          <w:sz w:val="24"/>
          <w:szCs w:val="24"/>
          <w:highlight w:val="green"/>
          <w:lang w:val="hr-BA"/>
        </w:rPr>
        <w:t>18.000 KM</w:t>
      </w:r>
      <w:r w:rsidR="008D6E4B">
        <w:rPr>
          <w:rFonts w:ascii="Times New Roman" w:hAnsi="Times New Roman" w:cs="Times New Roman"/>
          <w:sz w:val="24"/>
          <w:szCs w:val="24"/>
          <w:highlight w:val="green"/>
          <w:lang w:val="hr-BA"/>
        </w:rPr>
        <w:t>.</w:t>
      </w:r>
    </w:p>
    <w:p w:rsidR="002F3BDF" w:rsidRPr="008D6E4B" w:rsidRDefault="007F63B4" w:rsidP="004B7977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bs-Latn-BA"/>
        </w:rPr>
      </w:pPr>
      <w:r w:rsidRPr="008D6E4B">
        <w:rPr>
          <w:rFonts w:ascii="Times New Roman" w:hAnsi="Times New Roman" w:cs="Times New Roman"/>
          <w:sz w:val="24"/>
          <w:szCs w:val="24"/>
          <w:lang w:val="hr-BA"/>
        </w:rPr>
        <w:t>P</w:t>
      </w:r>
      <w:r w:rsidR="00F37FE5" w:rsidRPr="008D6E4B">
        <w:rPr>
          <w:rFonts w:ascii="Times New Roman" w:hAnsi="Times New Roman" w:cs="Times New Roman"/>
          <w:sz w:val="24"/>
          <w:szCs w:val="24"/>
          <w:lang w:val="hr-BA"/>
        </w:rPr>
        <w:t>2</w:t>
      </w:r>
      <w:r w:rsidR="002F3BDF"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: Nabavka 1 drona DJI MAVIC 3T ENTERPRISE (opciono sa termo kamerom za detekciju šumskih požara iz zraka). Procjena troškova: 10.000 KM (istražiti </w:t>
      </w:r>
      <w:r w:rsidR="00F10DA0" w:rsidRPr="008D6E4B">
        <w:rPr>
          <w:rFonts w:ascii="Times New Roman" w:hAnsi="Times New Roman" w:cs="Times New Roman"/>
          <w:sz w:val="24"/>
          <w:szCs w:val="24"/>
          <w:lang w:val="hr-BA"/>
        </w:rPr>
        <w:t>opciju</w:t>
      </w:r>
      <w:r w:rsidR="002F3BDF"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 da se dron kupi i sufinansira u saradnji sa 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>O</w:t>
      </w:r>
      <w:r w:rsidR="008D6E4B">
        <w:rPr>
          <w:rFonts w:ascii="Times New Roman" w:hAnsi="Times New Roman" w:cs="Times New Roman"/>
          <w:sz w:val="24"/>
          <w:szCs w:val="24"/>
          <w:lang w:val="hr-BA"/>
        </w:rPr>
        <w:t>pćinom Srebrenica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>)</w:t>
      </w:r>
      <w:r w:rsidR="002F3BDF" w:rsidRPr="008D6E4B">
        <w:rPr>
          <w:rFonts w:ascii="Times New Roman" w:hAnsi="Times New Roman" w:cs="Times New Roman"/>
          <w:sz w:val="24"/>
          <w:szCs w:val="24"/>
          <w:lang w:val="hr-BA"/>
        </w:rPr>
        <w:t>.</w:t>
      </w:r>
    </w:p>
    <w:p w:rsidR="002F3BDF" w:rsidRPr="00C62BDA" w:rsidRDefault="002F3BDF" w:rsidP="003E1F44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C62BDA">
        <w:rPr>
          <w:rFonts w:ascii="Times New Roman" w:hAnsi="Times New Roman" w:cs="Times New Roman"/>
          <w:sz w:val="24"/>
          <w:szCs w:val="24"/>
          <w:lang w:val="hr-BA"/>
        </w:rPr>
        <w:lastRenderedPageBreak/>
        <w:t>P1: Nabavka 5 naprtnjače za gašenje požara. Procjena troškova: 1.500 KM (procjena je da se radi o 5 x 300 KM/naprtnjači)</w:t>
      </w:r>
    </w:p>
    <w:p w:rsidR="002F3BDF" w:rsidRPr="00D04991" w:rsidRDefault="002F3BDF" w:rsidP="002F3BDF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D04991">
        <w:rPr>
          <w:rFonts w:ascii="Times New Roman" w:hAnsi="Times New Roman" w:cs="Times New Roman"/>
          <w:sz w:val="24"/>
          <w:szCs w:val="24"/>
          <w:lang w:val="hr-BA"/>
        </w:rPr>
        <w:t>P1: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proofErr w:type="spellStart"/>
      <w:r w:rsidRPr="00D04991">
        <w:rPr>
          <w:rFonts w:ascii="Times New Roman" w:hAnsi="Times New Roman" w:cs="Times New Roman"/>
          <w:sz w:val="24"/>
          <w:szCs w:val="24"/>
        </w:rPr>
        <w:t>Nabavka</w:t>
      </w:r>
      <w:proofErr w:type="spellEnd"/>
      <w:r w:rsidRPr="00D049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0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4991">
        <w:rPr>
          <w:rFonts w:ascii="Times New Roman" w:hAnsi="Times New Roman" w:cs="Times New Roman"/>
          <w:sz w:val="24"/>
          <w:szCs w:val="24"/>
        </w:rPr>
        <w:t>kompleta</w:t>
      </w:r>
      <w:proofErr w:type="spellEnd"/>
      <w:r w:rsidRPr="00D0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4991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Pr="00D0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4991">
        <w:rPr>
          <w:rFonts w:ascii="Times New Roman" w:hAnsi="Times New Roman" w:cs="Times New Roman"/>
          <w:sz w:val="24"/>
          <w:szCs w:val="24"/>
        </w:rPr>
        <w:t>komunikaciju</w:t>
      </w:r>
      <w:proofErr w:type="spellEnd"/>
      <w:r w:rsidRPr="00D04991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D04991">
        <w:rPr>
          <w:rFonts w:ascii="Times New Roman" w:hAnsi="Times New Roman" w:cs="Times New Roman"/>
          <w:sz w:val="24"/>
          <w:szCs w:val="24"/>
        </w:rPr>
        <w:t>područjima</w:t>
      </w:r>
      <w:proofErr w:type="spellEnd"/>
      <w:r w:rsidRPr="00D0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4991">
        <w:rPr>
          <w:rFonts w:ascii="Times New Roman" w:hAnsi="Times New Roman" w:cs="Times New Roman"/>
          <w:sz w:val="24"/>
          <w:szCs w:val="24"/>
        </w:rPr>
        <w:t>bez</w:t>
      </w:r>
      <w:proofErr w:type="spellEnd"/>
      <w:r w:rsidRPr="00D0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4991">
        <w:rPr>
          <w:rFonts w:ascii="Times New Roman" w:hAnsi="Times New Roman" w:cs="Times New Roman"/>
          <w:sz w:val="24"/>
          <w:szCs w:val="24"/>
        </w:rPr>
        <w:t>gsm</w:t>
      </w:r>
      <w:proofErr w:type="spellEnd"/>
      <w:r w:rsidRPr="00D0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4991">
        <w:rPr>
          <w:rFonts w:ascii="Times New Roman" w:hAnsi="Times New Roman" w:cs="Times New Roman"/>
          <w:sz w:val="24"/>
          <w:szCs w:val="24"/>
        </w:rPr>
        <w:t>signala</w:t>
      </w:r>
      <w:proofErr w:type="spellEnd"/>
      <w:r w:rsidRPr="00D0499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04991">
        <w:rPr>
          <w:rFonts w:ascii="Times New Roman" w:hAnsi="Times New Roman" w:cs="Times New Roman"/>
          <w:sz w:val="24"/>
          <w:szCs w:val="24"/>
        </w:rPr>
        <w:t>toki</w:t>
      </w:r>
      <w:proofErr w:type="spellEnd"/>
      <w:r w:rsidRPr="00D04991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D04991">
        <w:rPr>
          <w:rFonts w:ascii="Times New Roman" w:hAnsi="Times New Roman" w:cs="Times New Roman"/>
          <w:sz w:val="24"/>
          <w:szCs w:val="24"/>
        </w:rPr>
        <w:t>woki</w:t>
      </w:r>
      <w:proofErr w:type="spellEnd"/>
      <w:r w:rsidRPr="00D0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4991">
        <w:rPr>
          <w:rFonts w:ascii="Times New Roman" w:hAnsi="Times New Roman" w:cs="Times New Roman"/>
          <w:sz w:val="24"/>
          <w:szCs w:val="24"/>
        </w:rPr>
        <w:t>uređaji</w:t>
      </w:r>
      <w:proofErr w:type="spellEnd"/>
      <w:r w:rsidRPr="00D04991">
        <w:rPr>
          <w:rFonts w:ascii="Times New Roman" w:hAnsi="Times New Roman" w:cs="Times New Roman"/>
          <w:sz w:val="24"/>
          <w:szCs w:val="24"/>
        </w:rPr>
        <w:t xml:space="preserve">). </w:t>
      </w:r>
      <w:r w:rsidRPr="00D04991">
        <w:rPr>
          <w:rFonts w:ascii="Times New Roman" w:hAnsi="Times New Roman" w:cs="Times New Roman"/>
          <w:sz w:val="24"/>
          <w:szCs w:val="24"/>
          <w:lang w:val="hr-BA"/>
        </w:rPr>
        <w:t xml:space="preserve">Procjena troškova: </w:t>
      </w:r>
      <w:r w:rsidR="00B21563">
        <w:rPr>
          <w:rFonts w:ascii="Times New Roman" w:hAnsi="Times New Roman" w:cs="Times New Roman"/>
          <w:sz w:val="24"/>
          <w:szCs w:val="24"/>
          <w:lang w:val="hr-BA"/>
        </w:rPr>
        <w:t>400</w:t>
      </w:r>
      <w:r w:rsidRPr="00D04991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Pr="00D04991">
        <w:rPr>
          <w:rFonts w:ascii="Times New Roman" w:hAnsi="Times New Roman" w:cs="Times New Roman"/>
          <w:sz w:val="24"/>
          <w:szCs w:val="24"/>
        </w:rPr>
        <w:t xml:space="preserve">KM </w:t>
      </w:r>
      <w:proofErr w:type="spellStart"/>
      <w:r w:rsidRPr="00D04991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Pr="00D0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4991">
        <w:rPr>
          <w:rFonts w:ascii="Times New Roman" w:hAnsi="Times New Roman" w:cs="Times New Roman"/>
          <w:sz w:val="24"/>
          <w:szCs w:val="24"/>
        </w:rPr>
        <w:t>vlastitih</w:t>
      </w:r>
      <w:proofErr w:type="spellEnd"/>
      <w:r w:rsidRPr="00D0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4991">
        <w:rPr>
          <w:rFonts w:ascii="Times New Roman" w:hAnsi="Times New Roman" w:cs="Times New Roman"/>
          <w:sz w:val="24"/>
          <w:szCs w:val="24"/>
        </w:rPr>
        <w:t>sredstava</w:t>
      </w:r>
      <w:proofErr w:type="spellEnd"/>
      <w:r w:rsidRPr="00D04991">
        <w:rPr>
          <w:rFonts w:ascii="Times New Roman" w:hAnsi="Times New Roman" w:cs="Times New Roman"/>
          <w:sz w:val="24"/>
          <w:szCs w:val="24"/>
        </w:rPr>
        <w:t>.</w:t>
      </w:r>
    </w:p>
    <w:p w:rsidR="00B21563" w:rsidRDefault="00B21563" w:rsidP="00B21563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D4218">
        <w:rPr>
          <w:rFonts w:ascii="Times New Roman" w:hAnsi="Times New Roman" w:cs="Times New Roman"/>
          <w:sz w:val="24"/>
          <w:szCs w:val="24"/>
          <w:lang w:val="hr-BA"/>
        </w:rPr>
        <w:t xml:space="preserve">P2: Rekonstrukcija osmatračkog tornja za detekciju požara na lokalitetu </w:t>
      </w:r>
      <w:r>
        <w:rPr>
          <w:rFonts w:ascii="Times New Roman" w:hAnsi="Times New Roman" w:cs="Times New Roman"/>
          <w:sz w:val="24"/>
          <w:szCs w:val="24"/>
          <w:lang w:val="hr-BA"/>
        </w:rPr>
        <w:t>Bijele vode</w:t>
      </w:r>
      <w:r w:rsidRPr="008D4218">
        <w:rPr>
          <w:rFonts w:ascii="Times New Roman" w:hAnsi="Times New Roman" w:cs="Times New Roman"/>
          <w:sz w:val="24"/>
          <w:szCs w:val="24"/>
          <w:lang w:val="hr-BA"/>
        </w:rPr>
        <w:t xml:space="preserve"> za ranu detekciju požara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. </w:t>
      </w:r>
      <w:r w:rsidRPr="008D4218">
        <w:rPr>
          <w:rFonts w:ascii="Times New Roman" w:hAnsi="Times New Roman" w:cs="Times New Roman"/>
          <w:sz w:val="24"/>
          <w:szCs w:val="24"/>
          <w:lang w:val="hr-BA"/>
        </w:rPr>
        <w:t>Procjena troškova: 5.000 KM iz vlastitih sredstava.</w:t>
      </w:r>
    </w:p>
    <w:p w:rsidR="00B21563" w:rsidRPr="008D6E4B" w:rsidRDefault="00B21563" w:rsidP="00B21563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D6E4B">
        <w:rPr>
          <w:rFonts w:ascii="Times New Roman" w:hAnsi="Times New Roman" w:cs="Times New Roman"/>
          <w:sz w:val="24"/>
          <w:szCs w:val="24"/>
          <w:lang w:val="hr-BA"/>
        </w:rPr>
        <w:t>P</w:t>
      </w:r>
      <w:r w:rsidR="00F37FE5" w:rsidRPr="008D6E4B">
        <w:rPr>
          <w:rFonts w:ascii="Times New Roman" w:hAnsi="Times New Roman" w:cs="Times New Roman"/>
          <w:sz w:val="24"/>
          <w:szCs w:val="24"/>
          <w:lang w:val="hr-BA"/>
        </w:rPr>
        <w:t>2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 i P</w:t>
      </w:r>
      <w:r w:rsidR="00F37FE5" w:rsidRPr="008D6E4B">
        <w:rPr>
          <w:rFonts w:ascii="Times New Roman" w:hAnsi="Times New Roman" w:cs="Times New Roman"/>
          <w:sz w:val="24"/>
          <w:szCs w:val="24"/>
          <w:lang w:val="hr-BA"/>
        </w:rPr>
        <w:t>3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: Nabavka 4 stacionarne kamere za ranu detekciju požara (betonirana podloga ili na stubovima, senzorska, rotirajuća, u zaštićenom kućištu, napajanje solarnim ćelijama, sa gsm karticom...). </w:t>
      </w:r>
      <w:r w:rsidR="00F37FE5" w:rsidRPr="008D6E4B">
        <w:rPr>
          <w:rFonts w:ascii="Times New Roman" w:hAnsi="Times New Roman" w:cs="Times New Roman"/>
          <w:sz w:val="24"/>
          <w:szCs w:val="24"/>
          <w:lang w:val="hr-BA"/>
        </w:rPr>
        <w:t>P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>rocjena troškova</w:t>
      </w:r>
      <w:r w:rsidR="008D6E4B">
        <w:rPr>
          <w:rFonts w:ascii="Times New Roman" w:hAnsi="Times New Roman" w:cs="Times New Roman"/>
          <w:sz w:val="24"/>
          <w:szCs w:val="24"/>
          <w:lang w:val="hr-BA"/>
        </w:rPr>
        <w:t xml:space="preserve">: 5.000-10.000 KM po kameri 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>(2 kamere u P</w:t>
      </w:r>
      <w:r w:rsidR="00F37FE5" w:rsidRPr="008D6E4B">
        <w:rPr>
          <w:rFonts w:ascii="Times New Roman" w:hAnsi="Times New Roman" w:cs="Times New Roman"/>
          <w:sz w:val="24"/>
          <w:szCs w:val="24"/>
          <w:lang w:val="hr-BA"/>
        </w:rPr>
        <w:t>2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 i 2 kamere u P</w:t>
      </w:r>
      <w:r w:rsidR="00F37FE5" w:rsidRPr="008D6E4B">
        <w:rPr>
          <w:rFonts w:ascii="Times New Roman" w:hAnsi="Times New Roman" w:cs="Times New Roman"/>
          <w:sz w:val="24"/>
          <w:szCs w:val="24"/>
          <w:lang w:val="hr-BA"/>
        </w:rPr>
        <w:t>3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>).</w:t>
      </w:r>
    </w:p>
    <w:p w:rsidR="00F07DA8" w:rsidRDefault="00F07DA8" w:rsidP="00CA65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CA6582" w:rsidRDefault="00CA6582" w:rsidP="00CA6582">
      <w:pPr>
        <w:pStyle w:val="NormalWeb"/>
        <w:spacing w:before="0" w:beforeAutospacing="0" w:after="0" w:afterAutospacing="0"/>
        <w:jc w:val="both"/>
        <w:rPr>
          <w:rFonts w:eastAsiaTheme="minorEastAsia"/>
          <w:b/>
          <w:bCs/>
          <w:color w:val="000000" w:themeColor="text1"/>
          <w:kern w:val="24"/>
        </w:rPr>
      </w:pPr>
      <w:r>
        <w:rPr>
          <w:rFonts w:eastAsiaTheme="minorEastAsia"/>
          <w:b/>
          <w:bCs/>
          <w:color w:val="000000" w:themeColor="text1"/>
          <w:kern w:val="24"/>
        </w:rPr>
        <w:t>Strukturalna komponenta AP: Kadrovski kapaciteti, edukacija i obuka</w:t>
      </w:r>
    </w:p>
    <w:p w:rsidR="00CA6582" w:rsidRDefault="00CA6582" w:rsidP="00CA6582">
      <w:pPr>
        <w:pStyle w:val="NormalWeb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>Aktivnosti:</w:t>
      </w:r>
    </w:p>
    <w:p w:rsidR="00E05D1B" w:rsidRPr="008D6E4B" w:rsidRDefault="00F37FE5" w:rsidP="00E05D1B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b/>
          <w:bCs/>
        </w:rPr>
      </w:pPr>
      <w:r w:rsidRPr="008D6E4B">
        <w:t>P2: e</w:t>
      </w:r>
      <w:r w:rsidR="00E05D1B" w:rsidRPr="008D6E4B">
        <w:t xml:space="preserve">dukacija i testiranje svih uposlenika NP Drina o protiv-požarnoj zaštiti (zakonska obaveza). </w:t>
      </w:r>
      <w:r w:rsidRPr="008D6E4B">
        <w:t>Procjena troškova: 2.000</w:t>
      </w:r>
      <w:r w:rsidR="00E05D1B" w:rsidRPr="008D6E4B">
        <w:t xml:space="preserve">  KM.</w:t>
      </w:r>
    </w:p>
    <w:p w:rsidR="00E05D1B" w:rsidRPr="008D6E4B" w:rsidRDefault="00E05D1B" w:rsidP="00E05D1B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P1: Jačanje kadrovskih kapaciteta (edukacija 2 uposlenika NP Drina) </w:t>
      </w:r>
      <w:r w:rsidRPr="008D6E4B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za implementaciju programa ekološke pedagogije, 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>kako bi se prevazišao problem nepostojanje odgovarajućih kadrova, koji bi na stručan način provodili aktivnosti unaprijeđenja svijesti javnosti o značaju zaštite prirode i borbe protiv požara, kao i posebne edukacione programe za predškolsku i školsku djecu (programi ekološke pedagogije). Procjena troškova: 4.000  KM.</w:t>
      </w:r>
    </w:p>
    <w:p w:rsidR="00E05D1B" w:rsidRPr="008D6E4B" w:rsidRDefault="00E05D1B" w:rsidP="00E05D1B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D6E4B">
        <w:rPr>
          <w:rFonts w:ascii="Times New Roman" w:hAnsi="Times New Roman" w:cs="Times New Roman"/>
          <w:sz w:val="24"/>
          <w:szCs w:val="24"/>
          <w:lang w:val="hr-BA"/>
        </w:rPr>
        <w:t>P1: Jačanje kadrovskih kapaciteta (edukacija 2 uposlenika</w:t>
      </w:r>
      <w:r w:rsidR="00F10DA0"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 NP Drina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>) u pripremi projekata i aplikaciji prema domaćim i međunarodnim izvorima finansiranja, prije svega projektima prekogranične saradnje i ostalim EU inicijativama koje finansiraju zaštitu prirode, borbu protiv klimatskih promjena, prirodnih katastrofa i požar</w:t>
      </w:r>
      <w:r w:rsidR="0074156C" w:rsidRPr="008D6E4B">
        <w:rPr>
          <w:rFonts w:ascii="Times New Roman" w:hAnsi="Times New Roman" w:cs="Times New Roman"/>
          <w:sz w:val="24"/>
          <w:szCs w:val="24"/>
          <w:lang w:val="hr-BA"/>
        </w:rPr>
        <w:t>a. Procje</w:t>
      </w:r>
      <w:r w:rsidR="008D6E4B">
        <w:rPr>
          <w:rFonts w:ascii="Times New Roman" w:hAnsi="Times New Roman" w:cs="Times New Roman"/>
          <w:sz w:val="24"/>
          <w:szCs w:val="24"/>
          <w:lang w:val="hr-BA"/>
        </w:rPr>
        <w:t>na troškova: 4.000  KM.</w:t>
      </w:r>
    </w:p>
    <w:p w:rsidR="0088383C" w:rsidRPr="008D6E4B" w:rsidRDefault="00E05D1B" w:rsidP="00EE3B4C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D6E4B">
        <w:rPr>
          <w:rFonts w:ascii="Times New Roman" w:hAnsi="Times New Roman" w:cs="Times New Roman"/>
          <w:sz w:val="24"/>
          <w:szCs w:val="24"/>
          <w:lang w:val="hr-BA"/>
        </w:rPr>
        <w:t>P2: Jačanje kadrovskih kapaciteta (edukacija/ekskurzija 1 uposlenika</w:t>
      </w:r>
      <w:r w:rsidR="00F10DA0"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 NP Drina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>) u razvoju i upravljanju sistemom ranog upozoravanja/dojave požara koji bi bio podržan GIS tehnologijom (“Pametni“ video nadzor). Procjena troškova: 2.000  KM.</w:t>
      </w:r>
    </w:p>
    <w:p w:rsidR="0088383C" w:rsidRPr="008D6E4B" w:rsidRDefault="00E05D1B" w:rsidP="00EE3B4C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P2: Jačanje kadrovskih kapaciteta (edukacija </w:t>
      </w:r>
      <w:r w:rsidR="0088383C" w:rsidRPr="008D6E4B">
        <w:rPr>
          <w:rFonts w:ascii="Times New Roman" w:hAnsi="Times New Roman" w:cs="Times New Roman"/>
          <w:sz w:val="24"/>
          <w:szCs w:val="24"/>
          <w:lang w:val="hr-BA"/>
        </w:rPr>
        <w:t>1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 uposlenika </w:t>
      </w:r>
      <w:r w:rsidR="00F10DA0" w:rsidRPr="008D6E4B">
        <w:rPr>
          <w:rFonts w:ascii="Times New Roman" w:hAnsi="Times New Roman" w:cs="Times New Roman"/>
          <w:sz w:val="24"/>
          <w:szCs w:val="24"/>
          <w:lang w:val="hr-BA"/>
        </w:rPr>
        <w:t>NP Drina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 xml:space="preserve">) za PR i podizanja svijesti javnosti o značaju zaštite prirode. Procjena troškova: </w:t>
      </w:r>
      <w:r w:rsidR="0088383C" w:rsidRPr="008D6E4B">
        <w:rPr>
          <w:rFonts w:ascii="Times New Roman" w:hAnsi="Times New Roman" w:cs="Times New Roman"/>
          <w:sz w:val="24"/>
          <w:szCs w:val="24"/>
          <w:lang w:val="hr-BA"/>
        </w:rPr>
        <w:t>2</w:t>
      </w:r>
      <w:r w:rsidRPr="008D6E4B">
        <w:rPr>
          <w:rFonts w:ascii="Times New Roman" w:hAnsi="Times New Roman" w:cs="Times New Roman"/>
          <w:sz w:val="24"/>
          <w:szCs w:val="24"/>
          <w:lang w:val="hr-BA"/>
        </w:rPr>
        <w:t>.000  KM.</w:t>
      </w:r>
    </w:p>
    <w:p w:rsidR="0088383C" w:rsidRPr="0088383C" w:rsidRDefault="0088383C" w:rsidP="00590113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8383C">
        <w:rPr>
          <w:rFonts w:ascii="Times New Roman" w:hAnsi="Times New Roman" w:cs="Times New Roman"/>
          <w:sz w:val="24"/>
          <w:szCs w:val="24"/>
          <w:lang w:val="hr-BA"/>
        </w:rPr>
        <w:t xml:space="preserve">P2 i P3: Upošljavanje dodatnih uposlenika (KV - SSS) u službi neposrednog nadzora (rendžeri, nadzornici prirode). (1 uposlenik u P2 i 1 uposlenik u P3). </w:t>
      </w:r>
      <w:r w:rsidRPr="0088383C">
        <w:rPr>
          <w:rFonts w:ascii="Times New Roman" w:hAnsi="Times New Roman" w:cs="Times New Roman"/>
          <w:sz w:val="24"/>
          <w:szCs w:val="24"/>
          <w:lang w:val="it-IT"/>
        </w:rPr>
        <w:t>Procjena troškova: 50.000 KM u P2 i 100.000 KM u P3.</w:t>
      </w:r>
    </w:p>
    <w:p w:rsidR="0088383C" w:rsidRPr="0088383C" w:rsidRDefault="0088383C" w:rsidP="00590113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8383C">
        <w:rPr>
          <w:rFonts w:ascii="Times New Roman" w:hAnsi="Times New Roman" w:cs="Times New Roman"/>
          <w:sz w:val="24"/>
          <w:szCs w:val="24"/>
          <w:lang w:val="hr-BA"/>
        </w:rPr>
        <w:t>P3: Jačanje kadrovskih kapaciteta (edukacija 1 uposlenika</w:t>
      </w:r>
      <w:r w:rsidR="00F10DA0">
        <w:rPr>
          <w:rFonts w:ascii="Times New Roman" w:hAnsi="Times New Roman" w:cs="Times New Roman"/>
          <w:sz w:val="24"/>
          <w:szCs w:val="24"/>
          <w:lang w:val="hr-BA"/>
        </w:rPr>
        <w:t xml:space="preserve"> NP Drina</w:t>
      </w:r>
      <w:r w:rsidRPr="0088383C">
        <w:rPr>
          <w:rFonts w:ascii="Times New Roman" w:hAnsi="Times New Roman" w:cs="Times New Roman"/>
          <w:sz w:val="24"/>
          <w:szCs w:val="24"/>
          <w:lang w:val="hr-BA"/>
        </w:rPr>
        <w:t>) po pitanju strateških opredjeljenja i dokumenata Evropske Unije o zaštiti prirode i gospodarenju šumskim resursima (npr. Smjernice za prirodi blisko gospodarenje šumskim resursima) i ostalih modaliteta “prirodi bliskog gospodarenja šumskim resursima“, kao skupa praksi kojim se osigurava multifunkcionalni karakter šuma. Procjena troškova: 2.000  KM.</w:t>
      </w:r>
    </w:p>
    <w:p w:rsidR="00F07DA8" w:rsidRDefault="00F07DA8" w:rsidP="00F07D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CA6582" w:rsidRDefault="00CA6582" w:rsidP="00CA658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val="hr-BA"/>
        </w:rPr>
      </w:pPr>
      <w:proofErr w:type="spellStart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</w:rPr>
        <w:t>Strukturalna</w:t>
      </w:r>
      <w:proofErr w:type="spellEnd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</w:rPr>
        <w:t>komponenta</w:t>
      </w:r>
      <w:proofErr w:type="spellEnd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AP: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val="hr-BA"/>
        </w:rPr>
        <w:t>Prekogranična (međunarodna) saradnja</w:t>
      </w:r>
    </w:p>
    <w:p w:rsidR="00CA6582" w:rsidRDefault="00CA6582" w:rsidP="00CA658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Aktivnosti:</w:t>
      </w:r>
    </w:p>
    <w:p w:rsidR="0088383C" w:rsidRDefault="0088383C" w:rsidP="007B4468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</w:pPr>
      <w:r w:rsidRPr="008F1BB2">
        <w:t xml:space="preserve">P1: Iniciranje potpisivanja Sporazuma o saradnji sa </w:t>
      </w:r>
      <w:r>
        <w:t>N</w:t>
      </w:r>
      <w:r w:rsidRPr="008F1BB2">
        <w:t xml:space="preserve">P </w:t>
      </w:r>
      <w:r>
        <w:t xml:space="preserve">Tara u Srbiji </w:t>
      </w:r>
      <w:r w:rsidRPr="008F1BB2">
        <w:t>u cilju saradnje i zajedničke prekogranične borbe protiv požara, uključujući i redovne z</w:t>
      </w:r>
      <w:r w:rsidRPr="0088383C">
        <w:rPr>
          <w:color w:val="000000"/>
          <w:lang w:val="bs-Latn-BA"/>
        </w:rPr>
        <w:t xml:space="preserve">ajedničke preventivne obilaske terena i monitoring u cilju ranog utvrđivanja požara. </w:t>
      </w:r>
      <w:r w:rsidRPr="008F1BB2">
        <w:t xml:space="preserve">Procjena troškova: </w:t>
      </w:r>
      <w:r>
        <w:t xml:space="preserve">0 </w:t>
      </w:r>
      <w:r w:rsidRPr="008F1BB2">
        <w:t>KM.</w:t>
      </w:r>
    </w:p>
    <w:p w:rsidR="0088383C" w:rsidRPr="0063395E" w:rsidRDefault="0088383C" w:rsidP="0088383C">
      <w:pPr>
        <w:pStyle w:val="NormalWeb"/>
        <w:numPr>
          <w:ilvl w:val="0"/>
          <w:numId w:val="22"/>
        </w:numPr>
        <w:autoSpaceDE w:val="0"/>
        <w:autoSpaceDN w:val="0"/>
        <w:adjustRightInd w:val="0"/>
        <w:spacing w:before="0" w:beforeAutospacing="0" w:after="0" w:afterAutospacing="0"/>
        <w:jc w:val="both"/>
      </w:pPr>
      <w:r>
        <w:t xml:space="preserve">P1: </w:t>
      </w:r>
      <w:r w:rsidRPr="00FA0F74">
        <w:t xml:space="preserve">Istražiti kod resornog ministarstva šumarstva u RS mogućnost uključivanja NP </w:t>
      </w:r>
      <w:r w:rsidR="00F10DA0">
        <w:t>Drina</w:t>
      </w:r>
      <w:r>
        <w:t xml:space="preserve"> </w:t>
      </w:r>
      <w:r w:rsidRPr="00FA0F74">
        <w:t>u Program upravljanja požarima na otvorenom  na Zapadnom Balkanu (LFMWB - Landscape Fire Management in the Western Balkans Programme) koji finansira Švicarska agencija za razvoj i saradnju (SDC)</w:t>
      </w:r>
      <w:r>
        <w:t>.</w:t>
      </w:r>
      <w:r w:rsidRPr="00FA0F74">
        <w:t xml:space="preserve"> </w:t>
      </w:r>
      <w:r w:rsidRPr="008F1BB2">
        <w:t xml:space="preserve">Procjena troškova: </w:t>
      </w:r>
      <w:r>
        <w:t xml:space="preserve">0 </w:t>
      </w:r>
      <w:r w:rsidRPr="008F1BB2">
        <w:t>KM.</w:t>
      </w:r>
    </w:p>
    <w:p w:rsidR="0088383C" w:rsidRPr="0088383C" w:rsidRDefault="0088383C" w:rsidP="00C62558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val="hr-BA"/>
        </w:rPr>
      </w:pPr>
      <w:r w:rsidRPr="0088383C">
        <w:rPr>
          <w:rFonts w:ascii="Times New Roman" w:hAnsi="Times New Roman" w:cs="Times New Roman"/>
          <w:sz w:val="24"/>
          <w:szCs w:val="24"/>
          <w:lang w:val="hr-BA"/>
        </w:rPr>
        <w:lastRenderedPageBreak/>
        <w:t xml:space="preserve">P1: U saradnji sa Civilnom zaštitom provjeriti mogućnost uključivanja NP Drina u EU mehanizam Civilne zaštite, kojem je BiH pristupila 2022. godine. </w:t>
      </w:r>
      <w:proofErr w:type="spellStart"/>
      <w:r w:rsidRPr="0088383C">
        <w:rPr>
          <w:rFonts w:ascii="Times New Roman" w:hAnsi="Times New Roman" w:cs="Times New Roman"/>
          <w:sz w:val="24"/>
          <w:szCs w:val="24"/>
        </w:rPr>
        <w:t>Procjena</w:t>
      </w:r>
      <w:proofErr w:type="spellEnd"/>
      <w:r w:rsidRPr="00883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383C">
        <w:rPr>
          <w:rFonts w:ascii="Times New Roman" w:hAnsi="Times New Roman" w:cs="Times New Roman"/>
          <w:sz w:val="24"/>
          <w:szCs w:val="24"/>
        </w:rPr>
        <w:t>troškova</w:t>
      </w:r>
      <w:proofErr w:type="spellEnd"/>
      <w:r w:rsidRPr="0088383C">
        <w:rPr>
          <w:rFonts w:ascii="Times New Roman" w:hAnsi="Times New Roman" w:cs="Times New Roman"/>
          <w:sz w:val="24"/>
          <w:szCs w:val="24"/>
        </w:rPr>
        <w:t>: 0 KM.</w:t>
      </w:r>
    </w:p>
    <w:sectPr w:rsidR="0088383C" w:rsidRPr="0088383C" w:rsidSect="001E589C">
      <w:footerReference w:type="default" r:id="rId11"/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0EF5" w:rsidRDefault="00560EF5" w:rsidP="000258FA">
      <w:pPr>
        <w:spacing w:after="0" w:line="240" w:lineRule="auto"/>
      </w:pPr>
      <w:r>
        <w:separator/>
      </w:r>
    </w:p>
  </w:endnote>
  <w:endnote w:type="continuationSeparator" w:id="0">
    <w:p w:rsidR="00560EF5" w:rsidRDefault="00560EF5" w:rsidP="00025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996141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A51AB" w:rsidRDefault="00F415CD">
        <w:pPr>
          <w:pStyle w:val="Footer"/>
          <w:jc w:val="right"/>
        </w:pPr>
        <w:r>
          <w:fldChar w:fldCharType="begin"/>
        </w:r>
        <w:r w:rsidR="00CF4D46">
          <w:instrText xml:space="preserve"> PAGE   \* MERGEFORMAT </w:instrText>
        </w:r>
        <w:r>
          <w:fldChar w:fldCharType="separate"/>
        </w:r>
        <w:r w:rsidR="008D6E4B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CA51AB" w:rsidRDefault="00CA51A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0EF5" w:rsidRDefault="00560EF5" w:rsidP="000258FA">
      <w:pPr>
        <w:spacing w:after="0" w:line="240" w:lineRule="auto"/>
      </w:pPr>
      <w:r>
        <w:separator/>
      </w:r>
    </w:p>
  </w:footnote>
  <w:footnote w:type="continuationSeparator" w:id="0">
    <w:p w:rsidR="00560EF5" w:rsidRDefault="00560EF5" w:rsidP="00025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775D05"/>
    <w:multiLevelType w:val="hybridMultilevel"/>
    <w:tmpl w:val="7DF0DF28"/>
    <w:lvl w:ilvl="0" w:tplc="440E2E2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812763"/>
    <w:multiLevelType w:val="hybridMultilevel"/>
    <w:tmpl w:val="957AD4A2"/>
    <w:lvl w:ilvl="0" w:tplc="E2BAB6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CA4636"/>
    <w:multiLevelType w:val="hybridMultilevel"/>
    <w:tmpl w:val="2C08B628"/>
    <w:lvl w:ilvl="0" w:tplc="D8782D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8479B3"/>
    <w:multiLevelType w:val="multilevel"/>
    <w:tmpl w:val="4C42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E627A96"/>
    <w:multiLevelType w:val="hybridMultilevel"/>
    <w:tmpl w:val="941C6878"/>
    <w:lvl w:ilvl="0" w:tplc="B2ACFDA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843888"/>
    <w:multiLevelType w:val="hybridMultilevel"/>
    <w:tmpl w:val="5AEA4F5C"/>
    <w:lvl w:ilvl="0" w:tplc="E92E16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7267D2"/>
    <w:multiLevelType w:val="hybridMultilevel"/>
    <w:tmpl w:val="AB00D1C4"/>
    <w:lvl w:ilvl="0" w:tplc="937ED57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9C4A43"/>
    <w:multiLevelType w:val="hybridMultilevel"/>
    <w:tmpl w:val="7CA66DE6"/>
    <w:lvl w:ilvl="0" w:tplc="29E46C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003019"/>
    <w:multiLevelType w:val="hybridMultilevel"/>
    <w:tmpl w:val="24D68686"/>
    <w:lvl w:ilvl="0" w:tplc="0E88D36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B0745B"/>
    <w:multiLevelType w:val="hybridMultilevel"/>
    <w:tmpl w:val="BEB8167E"/>
    <w:lvl w:ilvl="0" w:tplc="FBB05678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10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8246D0E"/>
    <w:multiLevelType w:val="hybridMultilevel"/>
    <w:tmpl w:val="294CCB1C"/>
    <w:lvl w:ilvl="0" w:tplc="29E46C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6C4F65"/>
    <w:multiLevelType w:val="hybridMultilevel"/>
    <w:tmpl w:val="B2A62B70"/>
    <w:lvl w:ilvl="0" w:tplc="29E46C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8760E4"/>
    <w:multiLevelType w:val="hybridMultilevel"/>
    <w:tmpl w:val="BA0290E0"/>
    <w:lvl w:ilvl="0" w:tplc="165ACDD4"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CF7E83"/>
    <w:multiLevelType w:val="hybridMultilevel"/>
    <w:tmpl w:val="06B49B92"/>
    <w:lvl w:ilvl="0" w:tplc="D9785C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11"/>
  </w:num>
  <w:num w:numId="4">
    <w:abstractNumId w:val="2"/>
  </w:num>
  <w:num w:numId="5">
    <w:abstractNumId w:val="6"/>
  </w:num>
  <w:num w:numId="6">
    <w:abstractNumId w:val="4"/>
  </w:num>
  <w:num w:numId="7">
    <w:abstractNumId w:val="9"/>
  </w:num>
  <w:num w:numId="8">
    <w:abstractNumId w:val="3"/>
  </w:num>
  <w:num w:numId="9">
    <w:abstractNumId w:val="8"/>
  </w:num>
  <w:num w:numId="10">
    <w:abstractNumId w:val="0"/>
  </w:num>
  <w:num w:numId="11">
    <w:abstractNumId w:val="12"/>
  </w:num>
  <w:num w:numId="12">
    <w:abstractNumId w:val="5"/>
  </w:num>
  <w:num w:numId="13">
    <w:abstractNumId w:val="1"/>
  </w:num>
  <w:num w:numId="14">
    <w:abstractNumId w:val="13"/>
  </w:num>
  <w:num w:numId="15">
    <w:abstractNumId w:val="1"/>
  </w:num>
  <w:num w:numId="16">
    <w:abstractNumId w:val="5"/>
  </w:num>
  <w:num w:numId="17">
    <w:abstractNumId w:val="13"/>
  </w:num>
  <w:num w:numId="18">
    <w:abstractNumId w:val="1"/>
  </w:num>
  <w:num w:numId="19">
    <w:abstractNumId w:val="5"/>
  </w:num>
  <w:num w:numId="20">
    <w:abstractNumId w:val="13"/>
  </w:num>
  <w:num w:numId="21">
    <w:abstractNumId w:val="1"/>
  </w:num>
  <w:num w:numId="22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ysjA1NzQ1NjcxNbA0NzdS0lEKTi0uzszPAykwrgUAmtwZhywAAAA="/>
  </w:docVars>
  <w:rsids>
    <w:rsidRoot w:val="00C46CA9"/>
    <w:rsid w:val="00000298"/>
    <w:rsid w:val="00001982"/>
    <w:rsid w:val="000052B9"/>
    <w:rsid w:val="00006423"/>
    <w:rsid w:val="00006985"/>
    <w:rsid w:val="00006CBE"/>
    <w:rsid w:val="00010755"/>
    <w:rsid w:val="00014FD1"/>
    <w:rsid w:val="00015937"/>
    <w:rsid w:val="00017399"/>
    <w:rsid w:val="000217D0"/>
    <w:rsid w:val="000223CF"/>
    <w:rsid w:val="0002282C"/>
    <w:rsid w:val="00024562"/>
    <w:rsid w:val="00025610"/>
    <w:rsid w:val="000258FA"/>
    <w:rsid w:val="00026213"/>
    <w:rsid w:val="00026CAF"/>
    <w:rsid w:val="00030F9A"/>
    <w:rsid w:val="000320DE"/>
    <w:rsid w:val="00035568"/>
    <w:rsid w:val="00037A10"/>
    <w:rsid w:val="00040327"/>
    <w:rsid w:val="000405AF"/>
    <w:rsid w:val="00040CFC"/>
    <w:rsid w:val="00040D93"/>
    <w:rsid w:val="00041171"/>
    <w:rsid w:val="000435B9"/>
    <w:rsid w:val="00047491"/>
    <w:rsid w:val="000476BF"/>
    <w:rsid w:val="0005161E"/>
    <w:rsid w:val="000531E0"/>
    <w:rsid w:val="00053410"/>
    <w:rsid w:val="000536B6"/>
    <w:rsid w:val="00053D6C"/>
    <w:rsid w:val="00054542"/>
    <w:rsid w:val="00055819"/>
    <w:rsid w:val="00056394"/>
    <w:rsid w:val="000570B9"/>
    <w:rsid w:val="00061C9C"/>
    <w:rsid w:val="00062EE5"/>
    <w:rsid w:val="00063315"/>
    <w:rsid w:val="00064CFE"/>
    <w:rsid w:val="000655D7"/>
    <w:rsid w:val="00070988"/>
    <w:rsid w:val="00071D38"/>
    <w:rsid w:val="000744B2"/>
    <w:rsid w:val="00074844"/>
    <w:rsid w:val="00074E37"/>
    <w:rsid w:val="00075696"/>
    <w:rsid w:val="00075FA3"/>
    <w:rsid w:val="00077D52"/>
    <w:rsid w:val="00081A0F"/>
    <w:rsid w:val="00082D4B"/>
    <w:rsid w:val="0008671D"/>
    <w:rsid w:val="0008690E"/>
    <w:rsid w:val="00087A5B"/>
    <w:rsid w:val="00087C5D"/>
    <w:rsid w:val="000900B6"/>
    <w:rsid w:val="00091384"/>
    <w:rsid w:val="000925BB"/>
    <w:rsid w:val="000932B0"/>
    <w:rsid w:val="00094A26"/>
    <w:rsid w:val="00095D6B"/>
    <w:rsid w:val="000A0A00"/>
    <w:rsid w:val="000A0EA7"/>
    <w:rsid w:val="000A0EC7"/>
    <w:rsid w:val="000A1E85"/>
    <w:rsid w:val="000A2D33"/>
    <w:rsid w:val="000A2FBB"/>
    <w:rsid w:val="000A3B0D"/>
    <w:rsid w:val="000A3CE7"/>
    <w:rsid w:val="000A5041"/>
    <w:rsid w:val="000A5545"/>
    <w:rsid w:val="000A5C45"/>
    <w:rsid w:val="000A6C81"/>
    <w:rsid w:val="000A77A7"/>
    <w:rsid w:val="000B0424"/>
    <w:rsid w:val="000B1296"/>
    <w:rsid w:val="000B14DA"/>
    <w:rsid w:val="000B2B13"/>
    <w:rsid w:val="000B3016"/>
    <w:rsid w:val="000B4556"/>
    <w:rsid w:val="000B4FAF"/>
    <w:rsid w:val="000B5853"/>
    <w:rsid w:val="000B7080"/>
    <w:rsid w:val="000C07E4"/>
    <w:rsid w:val="000C10BA"/>
    <w:rsid w:val="000C10EB"/>
    <w:rsid w:val="000C1AE4"/>
    <w:rsid w:val="000C20AC"/>
    <w:rsid w:val="000C3DEC"/>
    <w:rsid w:val="000C42D0"/>
    <w:rsid w:val="000C496B"/>
    <w:rsid w:val="000D48D8"/>
    <w:rsid w:val="000D641A"/>
    <w:rsid w:val="000D6CEE"/>
    <w:rsid w:val="000D7E79"/>
    <w:rsid w:val="000E0515"/>
    <w:rsid w:val="000E1F6A"/>
    <w:rsid w:val="000E31AC"/>
    <w:rsid w:val="000E5EF9"/>
    <w:rsid w:val="000F0A23"/>
    <w:rsid w:val="000F0ADD"/>
    <w:rsid w:val="000F3751"/>
    <w:rsid w:val="000F6417"/>
    <w:rsid w:val="00103ADF"/>
    <w:rsid w:val="001043ED"/>
    <w:rsid w:val="00104568"/>
    <w:rsid w:val="00104DF5"/>
    <w:rsid w:val="00110138"/>
    <w:rsid w:val="00110DDC"/>
    <w:rsid w:val="001146BC"/>
    <w:rsid w:val="00120045"/>
    <w:rsid w:val="0012041B"/>
    <w:rsid w:val="0012081B"/>
    <w:rsid w:val="001223CD"/>
    <w:rsid w:val="00122A1D"/>
    <w:rsid w:val="00122D4B"/>
    <w:rsid w:val="00123820"/>
    <w:rsid w:val="00126EEB"/>
    <w:rsid w:val="00126F5D"/>
    <w:rsid w:val="0012734B"/>
    <w:rsid w:val="001311B0"/>
    <w:rsid w:val="00131D98"/>
    <w:rsid w:val="00134600"/>
    <w:rsid w:val="0013497A"/>
    <w:rsid w:val="00135968"/>
    <w:rsid w:val="00136418"/>
    <w:rsid w:val="00137BD0"/>
    <w:rsid w:val="001406E9"/>
    <w:rsid w:val="00140881"/>
    <w:rsid w:val="0014335F"/>
    <w:rsid w:val="0014417D"/>
    <w:rsid w:val="00146134"/>
    <w:rsid w:val="0014670B"/>
    <w:rsid w:val="00146F36"/>
    <w:rsid w:val="00154CA5"/>
    <w:rsid w:val="00155486"/>
    <w:rsid w:val="00156234"/>
    <w:rsid w:val="001626D2"/>
    <w:rsid w:val="0016402B"/>
    <w:rsid w:val="001659E3"/>
    <w:rsid w:val="0016665C"/>
    <w:rsid w:val="00170C48"/>
    <w:rsid w:val="00171DCE"/>
    <w:rsid w:val="0017308C"/>
    <w:rsid w:val="00176B36"/>
    <w:rsid w:val="00177E1F"/>
    <w:rsid w:val="00177E6B"/>
    <w:rsid w:val="0018033A"/>
    <w:rsid w:val="00182C14"/>
    <w:rsid w:val="00182E3B"/>
    <w:rsid w:val="001835A5"/>
    <w:rsid w:val="00184044"/>
    <w:rsid w:val="001849F5"/>
    <w:rsid w:val="001865ED"/>
    <w:rsid w:val="00186818"/>
    <w:rsid w:val="00186864"/>
    <w:rsid w:val="00186D59"/>
    <w:rsid w:val="00190872"/>
    <w:rsid w:val="00193863"/>
    <w:rsid w:val="00196B79"/>
    <w:rsid w:val="001A0F86"/>
    <w:rsid w:val="001A22D2"/>
    <w:rsid w:val="001A2C31"/>
    <w:rsid w:val="001A3240"/>
    <w:rsid w:val="001A42BD"/>
    <w:rsid w:val="001A4645"/>
    <w:rsid w:val="001A562A"/>
    <w:rsid w:val="001A5ADF"/>
    <w:rsid w:val="001A620E"/>
    <w:rsid w:val="001A68B6"/>
    <w:rsid w:val="001B0C01"/>
    <w:rsid w:val="001B2134"/>
    <w:rsid w:val="001B6FC3"/>
    <w:rsid w:val="001B719C"/>
    <w:rsid w:val="001B7A08"/>
    <w:rsid w:val="001C6B1B"/>
    <w:rsid w:val="001C7EDF"/>
    <w:rsid w:val="001D250B"/>
    <w:rsid w:val="001D7F2E"/>
    <w:rsid w:val="001E0E68"/>
    <w:rsid w:val="001E17C9"/>
    <w:rsid w:val="001E3485"/>
    <w:rsid w:val="001E589C"/>
    <w:rsid w:val="001E5C13"/>
    <w:rsid w:val="001E7D71"/>
    <w:rsid w:val="001F201E"/>
    <w:rsid w:val="001F2660"/>
    <w:rsid w:val="001F3836"/>
    <w:rsid w:val="001F47CF"/>
    <w:rsid w:val="001F5358"/>
    <w:rsid w:val="001F72BF"/>
    <w:rsid w:val="00200381"/>
    <w:rsid w:val="002003BD"/>
    <w:rsid w:val="00200903"/>
    <w:rsid w:val="0020165C"/>
    <w:rsid w:val="00202C18"/>
    <w:rsid w:val="002078B3"/>
    <w:rsid w:val="002079D8"/>
    <w:rsid w:val="00207F47"/>
    <w:rsid w:val="00213C74"/>
    <w:rsid w:val="00220011"/>
    <w:rsid w:val="00220672"/>
    <w:rsid w:val="00221940"/>
    <w:rsid w:val="002246FC"/>
    <w:rsid w:val="002247B6"/>
    <w:rsid w:val="00224B0F"/>
    <w:rsid w:val="00224CA0"/>
    <w:rsid w:val="00225319"/>
    <w:rsid w:val="002254C7"/>
    <w:rsid w:val="002319B1"/>
    <w:rsid w:val="0023266F"/>
    <w:rsid w:val="002351B5"/>
    <w:rsid w:val="002360B9"/>
    <w:rsid w:val="00236C43"/>
    <w:rsid w:val="002372AD"/>
    <w:rsid w:val="00237384"/>
    <w:rsid w:val="00245630"/>
    <w:rsid w:val="002458DC"/>
    <w:rsid w:val="00246AA8"/>
    <w:rsid w:val="00246BD6"/>
    <w:rsid w:val="00247709"/>
    <w:rsid w:val="0025495E"/>
    <w:rsid w:val="00255586"/>
    <w:rsid w:val="002555AC"/>
    <w:rsid w:val="002557DC"/>
    <w:rsid w:val="00260EC6"/>
    <w:rsid w:val="0026341D"/>
    <w:rsid w:val="0027084C"/>
    <w:rsid w:val="002709B5"/>
    <w:rsid w:val="00271C6E"/>
    <w:rsid w:val="002726F7"/>
    <w:rsid w:val="0027494F"/>
    <w:rsid w:val="00276402"/>
    <w:rsid w:val="002809DD"/>
    <w:rsid w:val="00282D39"/>
    <w:rsid w:val="00283383"/>
    <w:rsid w:val="002833F0"/>
    <w:rsid w:val="00284F37"/>
    <w:rsid w:val="00285B21"/>
    <w:rsid w:val="0028621D"/>
    <w:rsid w:val="0028649F"/>
    <w:rsid w:val="002877FC"/>
    <w:rsid w:val="00291E0B"/>
    <w:rsid w:val="002923B4"/>
    <w:rsid w:val="002949A3"/>
    <w:rsid w:val="00295556"/>
    <w:rsid w:val="002A26BE"/>
    <w:rsid w:val="002A272A"/>
    <w:rsid w:val="002A43AD"/>
    <w:rsid w:val="002A59E5"/>
    <w:rsid w:val="002A60AC"/>
    <w:rsid w:val="002A7E32"/>
    <w:rsid w:val="002B1F88"/>
    <w:rsid w:val="002B2174"/>
    <w:rsid w:val="002B2C8F"/>
    <w:rsid w:val="002B54CA"/>
    <w:rsid w:val="002C0852"/>
    <w:rsid w:val="002C1214"/>
    <w:rsid w:val="002C1CFB"/>
    <w:rsid w:val="002C39EA"/>
    <w:rsid w:val="002C52F7"/>
    <w:rsid w:val="002C58EA"/>
    <w:rsid w:val="002C5ACF"/>
    <w:rsid w:val="002C7144"/>
    <w:rsid w:val="002C7242"/>
    <w:rsid w:val="002C7AE0"/>
    <w:rsid w:val="002D13EB"/>
    <w:rsid w:val="002D3A77"/>
    <w:rsid w:val="002D4654"/>
    <w:rsid w:val="002D5012"/>
    <w:rsid w:val="002D6887"/>
    <w:rsid w:val="002E1357"/>
    <w:rsid w:val="002E1C18"/>
    <w:rsid w:val="002E262E"/>
    <w:rsid w:val="002E2CCA"/>
    <w:rsid w:val="002E2EF2"/>
    <w:rsid w:val="002E3BE6"/>
    <w:rsid w:val="002E5B8A"/>
    <w:rsid w:val="002E6AE1"/>
    <w:rsid w:val="002F103E"/>
    <w:rsid w:val="002F1452"/>
    <w:rsid w:val="002F17CA"/>
    <w:rsid w:val="002F3310"/>
    <w:rsid w:val="002F3734"/>
    <w:rsid w:val="002F3BDF"/>
    <w:rsid w:val="002F3D29"/>
    <w:rsid w:val="002F5783"/>
    <w:rsid w:val="002F5EFB"/>
    <w:rsid w:val="002F5F25"/>
    <w:rsid w:val="002F697F"/>
    <w:rsid w:val="00300532"/>
    <w:rsid w:val="00301FED"/>
    <w:rsid w:val="0030372C"/>
    <w:rsid w:val="00303E4D"/>
    <w:rsid w:val="003040A8"/>
    <w:rsid w:val="00304234"/>
    <w:rsid w:val="003046DD"/>
    <w:rsid w:val="003052AE"/>
    <w:rsid w:val="0030572D"/>
    <w:rsid w:val="00305EDF"/>
    <w:rsid w:val="00307CDF"/>
    <w:rsid w:val="00310008"/>
    <w:rsid w:val="003100CC"/>
    <w:rsid w:val="00311763"/>
    <w:rsid w:val="00312080"/>
    <w:rsid w:val="00313053"/>
    <w:rsid w:val="0031461D"/>
    <w:rsid w:val="00314B2C"/>
    <w:rsid w:val="00315C59"/>
    <w:rsid w:val="00316638"/>
    <w:rsid w:val="003200FE"/>
    <w:rsid w:val="0032020A"/>
    <w:rsid w:val="00320360"/>
    <w:rsid w:val="00322BB9"/>
    <w:rsid w:val="00324D89"/>
    <w:rsid w:val="00324F18"/>
    <w:rsid w:val="0032647D"/>
    <w:rsid w:val="00326718"/>
    <w:rsid w:val="0032681A"/>
    <w:rsid w:val="003269A9"/>
    <w:rsid w:val="00326C6B"/>
    <w:rsid w:val="0032722E"/>
    <w:rsid w:val="00327384"/>
    <w:rsid w:val="003273E1"/>
    <w:rsid w:val="00330A4F"/>
    <w:rsid w:val="00330C03"/>
    <w:rsid w:val="00332B03"/>
    <w:rsid w:val="003358AE"/>
    <w:rsid w:val="00335B79"/>
    <w:rsid w:val="00337928"/>
    <w:rsid w:val="00337DE8"/>
    <w:rsid w:val="00340EF6"/>
    <w:rsid w:val="003433BA"/>
    <w:rsid w:val="0034384C"/>
    <w:rsid w:val="00345FE7"/>
    <w:rsid w:val="003464B1"/>
    <w:rsid w:val="00346CF6"/>
    <w:rsid w:val="00350E73"/>
    <w:rsid w:val="00353865"/>
    <w:rsid w:val="003547B2"/>
    <w:rsid w:val="00354D47"/>
    <w:rsid w:val="003551A3"/>
    <w:rsid w:val="00356F32"/>
    <w:rsid w:val="003610CB"/>
    <w:rsid w:val="00361145"/>
    <w:rsid w:val="003615C1"/>
    <w:rsid w:val="003629AB"/>
    <w:rsid w:val="003634A5"/>
    <w:rsid w:val="0036392C"/>
    <w:rsid w:val="0036648E"/>
    <w:rsid w:val="00366CF5"/>
    <w:rsid w:val="0036757C"/>
    <w:rsid w:val="00370BDD"/>
    <w:rsid w:val="003720BB"/>
    <w:rsid w:val="00375DDC"/>
    <w:rsid w:val="00376E63"/>
    <w:rsid w:val="00377418"/>
    <w:rsid w:val="003776EC"/>
    <w:rsid w:val="00377E4B"/>
    <w:rsid w:val="00380556"/>
    <w:rsid w:val="003822E9"/>
    <w:rsid w:val="00384CAB"/>
    <w:rsid w:val="003916AA"/>
    <w:rsid w:val="00391971"/>
    <w:rsid w:val="00391B53"/>
    <w:rsid w:val="00391B60"/>
    <w:rsid w:val="003924EE"/>
    <w:rsid w:val="003944F4"/>
    <w:rsid w:val="00394D60"/>
    <w:rsid w:val="0039605B"/>
    <w:rsid w:val="00396E32"/>
    <w:rsid w:val="0039770C"/>
    <w:rsid w:val="003A27C1"/>
    <w:rsid w:val="003A6EC6"/>
    <w:rsid w:val="003A7230"/>
    <w:rsid w:val="003A73F3"/>
    <w:rsid w:val="003A7ED5"/>
    <w:rsid w:val="003B03DB"/>
    <w:rsid w:val="003B2933"/>
    <w:rsid w:val="003B2E88"/>
    <w:rsid w:val="003B4531"/>
    <w:rsid w:val="003B6181"/>
    <w:rsid w:val="003B6C86"/>
    <w:rsid w:val="003B6D52"/>
    <w:rsid w:val="003B7079"/>
    <w:rsid w:val="003B7944"/>
    <w:rsid w:val="003C3020"/>
    <w:rsid w:val="003C3E71"/>
    <w:rsid w:val="003C4BDD"/>
    <w:rsid w:val="003D1322"/>
    <w:rsid w:val="003D1528"/>
    <w:rsid w:val="003D1CED"/>
    <w:rsid w:val="003D491D"/>
    <w:rsid w:val="003D4E3A"/>
    <w:rsid w:val="003E05B9"/>
    <w:rsid w:val="003E2824"/>
    <w:rsid w:val="003E2EAC"/>
    <w:rsid w:val="003E385D"/>
    <w:rsid w:val="003E4316"/>
    <w:rsid w:val="003E4936"/>
    <w:rsid w:val="003E6F44"/>
    <w:rsid w:val="003E7015"/>
    <w:rsid w:val="003F186E"/>
    <w:rsid w:val="003F296C"/>
    <w:rsid w:val="003F2A25"/>
    <w:rsid w:val="003F375F"/>
    <w:rsid w:val="003F5EA8"/>
    <w:rsid w:val="003F605B"/>
    <w:rsid w:val="003F7246"/>
    <w:rsid w:val="004002B5"/>
    <w:rsid w:val="00400BE1"/>
    <w:rsid w:val="00401A02"/>
    <w:rsid w:val="00401BDC"/>
    <w:rsid w:val="00402599"/>
    <w:rsid w:val="00404DC8"/>
    <w:rsid w:val="004063AF"/>
    <w:rsid w:val="00406880"/>
    <w:rsid w:val="00406AA4"/>
    <w:rsid w:val="00410B07"/>
    <w:rsid w:val="00410B74"/>
    <w:rsid w:val="0041433B"/>
    <w:rsid w:val="00417457"/>
    <w:rsid w:val="00417AF6"/>
    <w:rsid w:val="00420341"/>
    <w:rsid w:val="004209AA"/>
    <w:rsid w:val="0042356A"/>
    <w:rsid w:val="00423A8F"/>
    <w:rsid w:val="00423BB6"/>
    <w:rsid w:val="00425152"/>
    <w:rsid w:val="00426B0D"/>
    <w:rsid w:val="00426B9F"/>
    <w:rsid w:val="00426D79"/>
    <w:rsid w:val="004279AD"/>
    <w:rsid w:val="00430D88"/>
    <w:rsid w:val="0043101F"/>
    <w:rsid w:val="004319C4"/>
    <w:rsid w:val="00433611"/>
    <w:rsid w:val="0043673D"/>
    <w:rsid w:val="00437675"/>
    <w:rsid w:val="004408CD"/>
    <w:rsid w:val="004420D8"/>
    <w:rsid w:val="00443BD2"/>
    <w:rsid w:val="004450CB"/>
    <w:rsid w:val="00445280"/>
    <w:rsid w:val="00445A32"/>
    <w:rsid w:val="00445C48"/>
    <w:rsid w:val="00447E84"/>
    <w:rsid w:val="004502B1"/>
    <w:rsid w:val="0045161D"/>
    <w:rsid w:val="0045243E"/>
    <w:rsid w:val="00453126"/>
    <w:rsid w:val="00453162"/>
    <w:rsid w:val="00453994"/>
    <w:rsid w:val="00453D2C"/>
    <w:rsid w:val="00454C44"/>
    <w:rsid w:val="00454E45"/>
    <w:rsid w:val="00454E65"/>
    <w:rsid w:val="00455538"/>
    <w:rsid w:val="0045584F"/>
    <w:rsid w:val="0045699F"/>
    <w:rsid w:val="00457782"/>
    <w:rsid w:val="00457CBE"/>
    <w:rsid w:val="004621C6"/>
    <w:rsid w:val="0046387F"/>
    <w:rsid w:val="00467705"/>
    <w:rsid w:val="00470ACF"/>
    <w:rsid w:val="0047102C"/>
    <w:rsid w:val="00473CA6"/>
    <w:rsid w:val="00474D51"/>
    <w:rsid w:val="00474E51"/>
    <w:rsid w:val="0047537A"/>
    <w:rsid w:val="00476182"/>
    <w:rsid w:val="0047692B"/>
    <w:rsid w:val="004815B9"/>
    <w:rsid w:val="0048176F"/>
    <w:rsid w:val="00481946"/>
    <w:rsid w:val="00482478"/>
    <w:rsid w:val="0048298C"/>
    <w:rsid w:val="00482AE0"/>
    <w:rsid w:val="00483827"/>
    <w:rsid w:val="0048490A"/>
    <w:rsid w:val="00484B02"/>
    <w:rsid w:val="0048702C"/>
    <w:rsid w:val="0048713B"/>
    <w:rsid w:val="00490003"/>
    <w:rsid w:val="00495113"/>
    <w:rsid w:val="00497BCC"/>
    <w:rsid w:val="004A0E8B"/>
    <w:rsid w:val="004A15BA"/>
    <w:rsid w:val="004A3A1C"/>
    <w:rsid w:val="004A465F"/>
    <w:rsid w:val="004B489D"/>
    <w:rsid w:val="004C1EC8"/>
    <w:rsid w:val="004C2EB4"/>
    <w:rsid w:val="004C4340"/>
    <w:rsid w:val="004C549E"/>
    <w:rsid w:val="004C6F87"/>
    <w:rsid w:val="004C7898"/>
    <w:rsid w:val="004C7FBD"/>
    <w:rsid w:val="004D7F88"/>
    <w:rsid w:val="004E19CE"/>
    <w:rsid w:val="004E1B9C"/>
    <w:rsid w:val="004E3986"/>
    <w:rsid w:val="004E4541"/>
    <w:rsid w:val="004F0E61"/>
    <w:rsid w:val="004F2A20"/>
    <w:rsid w:val="004F34BB"/>
    <w:rsid w:val="004F42A0"/>
    <w:rsid w:val="004F43E6"/>
    <w:rsid w:val="004F72F1"/>
    <w:rsid w:val="00500200"/>
    <w:rsid w:val="0050054E"/>
    <w:rsid w:val="005031E5"/>
    <w:rsid w:val="005057E6"/>
    <w:rsid w:val="00506FF0"/>
    <w:rsid w:val="00507EB6"/>
    <w:rsid w:val="00507F9F"/>
    <w:rsid w:val="00511D06"/>
    <w:rsid w:val="00513BFE"/>
    <w:rsid w:val="005145E2"/>
    <w:rsid w:val="00516F30"/>
    <w:rsid w:val="005176C0"/>
    <w:rsid w:val="00520B26"/>
    <w:rsid w:val="00521DC1"/>
    <w:rsid w:val="00522241"/>
    <w:rsid w:val="0052262E"/>
    <w:rsid w:val="0052428F"/>
    <w:rsid w:val="00525011"/>
    <w:rsid w:val="00525C1A"/>
    <w:rsid w:val="00526173"/>
    <w:rsid w:val="00532DF6"/>
    <w:rsid w:val="00534CC9"/>
    <w:rsid w:val="00536C85"/>
    <w:rsid w:val="00537035"/>
    <w:rsid w:val="00541083"/>
    <w:rsid w:val="005414EE"/>
    <w:rsid w:val="00541863"/>
    <w:rsid w:val="005423A2"/>
    <w:rsid w:val="00542600"/>
    <w:rsid w:val="00542DF0"/>
    <w:rsid w:val="00543FE3"/>
    <w:rsid w:val="0054411B"/>
    <w:rsid w:val="0054448A"/>
    <w:rsid w:val="00545447"/>
    <w:rsid w:val="0054643F"/>
    <w:rsid w:val="00546512"/>
    <w:rsid w:val="00546A66"/>
    <w:rsid w:val="00550D70"/>
    <w:rsid w:val="005518EB"/>
    <w:rsid w:val="005529B2"/>
    <w:rsid w:val="00552F08"/>
    <w:rsid w:val="005569DB"/>
    <w:rsid w:val="0056082B"/>
    <w:rsid w:val="00560EF5"/>
    <w:rsid w:val="005630EE"/>
    <w:rsid w:val="00566027"/>
    <w:rsid w:val="005660C2"/>
    <w:rsid w:val="00567E46"/>
    <w:rsid w:val="00572074"/>
    <w:rsid w:val="00572312"/>
    <w:rsid w:val="00572FC6"/>
    <w:rsid w:val="00575743"/>
    <w:rsid w:val="00575B75"/>
    <w:rsid w:val="0057683A"/>
    <w:rsid w:val="00577E58"/>
    <w:rsid w:val="0058279A"/>
    <w:rsid w:val="00585116"/>
    <w:rsid w:val="00586349"/>
    <w:rsid w:val="00586533"/>
    <w:rsid w:val="00587E7F"/>
    <w:rsid w:val="00593281"/>
    <w:rsid w:val="00593553"/>
    <w:rsid w:val="00595006"/>
    <w:rsid w:val="00596136"/>
    <w:rsid w:val="005A0026"/>
    <w:rsid w:val="005A1B75"/>
    <w:rsid w:val="005A1FAE"/>
    <w:rsid w:val="005A22CC"/>
    <w:rsid w:val="005A2741"/>
    <w:rsid w:val="005A556D"/>
    <w:rsid w:val="005A5A17"/>
    <w:rsid w:val="005B01F4"/>
    <w:rsid w:val="005B3432"/>
    <w:rsid w:val="005B5009"/>
    <w:rsid w:val="005B54C6"/>
    <w:rsid w:val="005B64AA"/>
    <w:rsid w:val="005B697E"/>
    <w:rsid w:val="005C3E9A"/>
    <w:rsid w:val="005C6856"/>
    <w:rsid w:val="005C7DED"/>
    <w:rsid w:val="005C7EF9"/>
    <w:rsid w:val="005D0EA7"/>
    <w:rsid w:val="005D1247"/>
    <w:rsid w:val="005D1E32"/>
    <w:rsid w:val="005D30A0"/>
    <w:rsid w:val="005D318B"/>
    <w:rsid w:val="005D35AC"/>
    <w:rsid w:val="005D37F2"/>
    <w:rsid w:val="005D3C01"/>
    <w:rsid w:val="005D7511"/>
    <w:rsid w:val="005D7EDE"/>
    <w:rsid w:val="005E11E3"/>
    <w:rsid w:val="005E134D"/>
    <w:rsid w:val="005E23D6"/>
    <w:rsid w:val="005E2B9B"/>
    <w:rsid w:val="005E60CD"/>
    <w:rsid w:val="005E65DC"/>
    <w:rsid w:val="005F254D"/>
    <w:rsid w:val="005F2F64"/>
    <w:rsid w:val="005F6276"/>
    <w:rsid w:val="005F6987"/>
    <w:rsid w:val="006000A5"/>
    <w:rsid w:val="0060046D"/>
    <w:rsid w:val="00600C78"/>
    <w:rsid w:val="006010BA"/>
    <w:rsid w:val="00601543"/>
    <w:rsid w:val="00602211"/>
    <w:rsid w:val="00606306"/>
    <w:rsid w:val="00607281"/>
    <w:rsid w:val="00607479"/>
    <w:rsid w:val="00611305"/>
    <w:rsid w:val="00612ED9"/>
    <w:rsid w:val="0061385A"/>
    <w:rsid w:val="006138F4"/>
    <w:rsid w:val="006156D6"/>
    <w:rsid w:val="0061683F"/>
    <w:rsid w:val="00622657"/>
    <w:rsid w:val="00622A8E"/>
    <w:rsid w:val="00623582"/>
    <w:rsid w:val="006240A9"/>
    <w:rsid w:val="00625985"/>
    <w:rsid w:val="00625A99"/>
    <w:rsid w:val="006265A6"/>
    <w:rsid w:val="006302DE"/>
    <w:rsid w:val="00632310"/>
    <w:rsid w:val="0063281E"/>
    <w:rsid w:val="00634D9A"/>
    <w:rsid w:val="00634DE0"/>
    <w:rsid w:val="0063532C"/>
    <w:rsid w:val="00637D30"/>
    <w:rsid w:val="006411ED"/>
    <w:rsid w:val="00642479"/>
    <w:rsid w:val="00642783"/>
    <w:rsid w:val="00642EA3"/>
    <w:rsid w:val="00643309"/>
    <w:rsid w:val="00643F10"/>
    <w:rsid w:val="00643F45"/>
    <w:rsid w:val="00644FEB"/>
    <w:rsid w:val="00645C5A"/>
    <w:rsid w:val="00647AB4"/>
    <w:rsid w:val="0065276E"/>
    <w:rsid w:val="00652B70"/>
    <w:rsid w:val="006550EB"/>
    <w:rsid w:val="006630AB"/>
    <w:rsid w:val="006645FB"/>
    <w:rsid w:val="00664FBF"/>
    <w:rsid w:val="00665500"/>
    <w:rsid w:val="00665A49"/>
    <w:rsid w:val="006704D0"/>
    <w:rsid w:val="0067057C"/>
    <w:rsid w:val="00670C82"/>
    <w:rsid w:val="00672822"/>
    <w:rsid w:val="00676EA2"/>
    <w:rsid w:val="00677CC7"/>
    <w:rsid w:val="00680C4C"/>
    <w:rsid w:val="00681431"/>
    <w:rsid w:val="00684F6A"/>
    <w:rsid w:val="00687549"/>
    <w:rsid w:val="0069085A"/>
    <w:rsid w:val="006932E2"/>
    <w:rsid w:val="00693B11"/>
    <w:rsid w:val="00693C2F"/>
    <w:rsid w:val="006968E6"/>
    <w:rsid w:val="0069738D"/>
    <w:rsid w:val="0069774F"/>
    <w:rsid w:val="006A055E"/>
    <w:rsid w:val="006A070A"/>
    <w:rsid w:val="006A3D90"/>
    <w:rsid w:val="006A7DF2"/>
    <w:rsid w:val="006B1868"/>
    <w:rsid w:val="006B23EB"/>
    <w:rsid w:val="006B37E3"/>
    <w:rsid w:val="006B3C2F"/>
    <w:rsid w:val="006B4913"/>
    <w:rsid w:val="006B5BAE"/>
    <w:rsid w:val="006B5FAC"/>
    <w:rsid w:val="006B787A"/>
    <w:rsid w:val="006C1A1E"/>
    <w:rsid w:val="006C1ABD"/>
    <w:rsid w:val="006C2367"/>
    <w:rsid w:val="006C2B6A"/>
    <w:rsid w:val="006C4276"/>
    <w:rsid w:val="006C4A18"/>
    <w:rsid w:val="006C5541"/>
    <w:rsid w:val="006C63C5"/>
    <w:rsid w:val="006C67E0"/>
    <w:rsid w:val="006D1A41"/>
    <w:rsid w:val="006D5E45"/>
    <w:rsid w:val="006D76B9"/>
    <w:rsid w:val="006D7DB1"/>
    <w:rsid w:val="006E0274"/>
    <w:rsid w:val="006E0D59"/>
    <w:rsid w:val="006E1C76"/>
    <w:rsid w:val="006E3D83"/>
    <w:rsid w:val="006F136F"/>
    <w:rsid w:val="006F2F79"/>
    <w:rsid w:val="006F5187"/>
    <w:rsid w:val="006F5EF2"/>
    <w:rsid w:val="006F763C"/>
    <w:rsid w:val="007009BF"/>
    <w:rsid w:val="007023F3"/>
    <w:rsid w:val="00702EED"/>
    <w:rsid w:val="00705A4F"/>
    <w:rsid w:val="007069B9"/>
    <w:rsid w:val="00706FD9"/>
    <w:rsid w:val="00707A23"/>
    <w:rsid w:val="00710784"/>
    <w:rsid w:val="0071152B"/>
    <w:rsid w:val="00712951"/>
    <w:rsid w:val="00712DD6"/>
    <w:rsid w:val="007168FD"/>
    <w:rsid w:val="00717A82"/>
    <w:rsid w:val="00717B39"/>
    <w:rsid w:val="00721120"/>
    <w:rsid w:val="00722259"/>
    <w:rsid w:val="00724941"/>
    <w:rsid w:val="00725339"/>
    <w:rsid w:val="0072789E"/>
    <w:rsid w:val="00727BBC"/>
    <w:rsid w:val="00732AFA"/>
    <w:rsid w:val="00733C8E"/>
    <w:rsid w:val="007360ED"/>
    <w:rsid w:val="007373AC"/>
    <w:rsid w:val="0074156C"/>
    <w:rsid w:val="007419B6"/>
    <w:rsid w:val="007419E5"/>
    <w:rsid w:val="007437D4"/>
    <w:rsid w:val="00743E78"/>
    <w:rsid w:val="00744A54"/>
    <w:rsid w:val="0074561D"/>
    <w:rsid w:val="007466F4"/>
    <w:rsid w:val="00746B7A"/>
    <w:rsid w:val="00746B96"/>
    <w:rsid w:val="0074730C"/>
    <w:rsid w:val="00751E08"/>
    <w:rsid w:val="00752198"/>
    <w:rsid w:val="007526DC"/>
    <w:rsid w:val="00754142"/>
    <w:rsid w:val="007565BE"/>
    <w:rsid w:val="007608A3"/>
    <w:rsid w:val="007608C3"/>
    <w:rsid w:val="00761505"/>
    <w:rsid w:val="00761F97"/>
    <w:rsid w:val="00762FD6"/>
    <w:rsid w:val="0076300B"/>
    <w:rsid w:val="00763379"/>
    <w:rsid w:val="00763744"/>
    <w:rsid w:val="00764A94"/>
    <w:rsid w:val="007665A0"/>
    <w:rsid w:val="00767236"/>
    <w:rsid w:val="007705EE"/>
    <w:rsid w:val="00772CC3"/>
    <w:rsid w:val="00776A5E"/>
    <w:rsid w:val="00776E34"/>
    <w:rsid w:val="0077721A"/>
    <w:rsid w:val="007772BD"/>
    <w:rsid w:val="00777420"/>
    <w:rsid w:val="00777558"/>
    <w:rsid w:val="00782A20"/>
    <w:rsid w:val="00782B60"/>
    <w:rsid w:val="00783068"/>
    <w:rsid w:val="0078546E"/>
    <w:rsid w:val="007877E2"/>
    <w:rsid w:val="0079171F"/>
    <w:rsid w:val="0079316D"/>
    <w:rsid w:val="00794569"/>
    <w:rsid w:val="00795182"/>
    <w:rsid w:val="0079697A"/>
    <w:rsid w:val="00796D2C"/>
    <w:rsid w:val="00796DA7"/>
    <w:rsid w:val="00797D18"/>
    <w:rsid w:val="007A2CF7"/>
    <w:rsid w:val="007A461D"/>
    <w:rsid w:val="007A48E5"/>
    <w:rsid w:val="007A7B91"/>
    <w:rsid w:val="007B06D3"/>
    <w:rsid w:val="007B1B5A"/>
    <w:rsid w:val="007B1F61"/>
    <w:rsid w:val="007B204B"/>
    <w:rsid w:val="007B2718"/>
    <w:rsid w:val="007B52A3"/>
    <w:rsid w:val="007B5C00"/>
    <w:rsid w:val="007B6A44"/>
    <w:rsid w:val="007C3329"/>
    <w:rsid w:val="007C365C"/>
    <w:rsid w:val="007C3D7E"/>
    <w:rsid w:val="007C4314"/>
    <w:rsid w:val="007C4ECE"/>
    <w:rsid w:val="007C5A82"/>
    <w:rsid w:val="007C6F29"/>
    <w:rsid w:val="007D0E0F"/>
    <w:rsid w:val="007D2468"/>
    <w:rsid w:val="007D28E8"/>
    <w:rsid w:val="007D2F77"/>
    <w:rsid w:val="007D3534"/>
    <w:rsid w:val="007D3AFF"/>
    <w:rsid w:val="007D3E05"/>
    <w:rsid w:val="007D4EF4"/>
    <w:rsid w:val="007D64D8"/>
    <w:rsid w:val="007E0787"/>
    <w:rsid w:val="007E1BB7"/>
    <w:rsid w:val="007E20EB"/>
    <w:rsid w:val="007E46D6"/>
    <w:rsid w:val="007F0521"/>
    <w:rsid w:val="007F16B8"/>
    <w:rsid w:val="007F2BC6"/>
    <w:rsid w:val="007F2F39"/>
    <w:rsid w:val="007F58B1"/>
    <w:rsid w:val="007F63B4"/>
    <w:rsid w:val="007F64A3"/>
    <w:rsid w:val="008005F6"/>
    <w:rsid w:val="008030D6"/>
    <w:rsid w:val="0080352D"/>
    <w:rsid w:val="008052A6"/>
    <w:rsid w:val="00805538"/>
    <w:rsid w:val="00807A0E"/>
    <w:rsid w:val="00807B84"/>
    <w:rsid w:val="008124DC"/>
    <w:rsid w:val="00812CC3"/>
    <w:rsid w:val="00812CED"/>
    <w:rsid w:val="00812D47"/>
    <w:rsid w:val="00813310"/>
    <w:rsid w:val="008142F4"/>
    <w:rsid w:val="008152E6"/>
    <w:rsid w:val="00816817"/>
    <w:rsid w:val="008169F5"/>
    <w:rsid w:val="008178B3"/>
    <w:rsid w:val="008200CC"/>
    <w:rsid w:val="00824349"/>
    <w:rsid w:val="0082667A"/>
    <w:rsid w:val="00827C5B"/>
    <w:rsid w:val="00827E27"/>
    <w:rsid w:val="0083235C"/>
    <w:rsid w:val="00834150"/>
    <w:rsid w:val="008341B5"/>
    <w:rsid w:val="00836D4F"/>
    <w:rsid w:val="00837CEF"/>
    <w:rsid w:val="00840BCD"/>
    <w:rsid w:val="00842299"/>
    <w:rsid w:val="008434B6"/>
    <w:rsid w:val="00845519"/>
    <w:rsid w:val="0084731D"/>
    <w:rsid w:val="00850829"/>
    <w:rsid w:val="0085229A"/>
    <w:rsid w:val="0085353D"/>
    <w:rsid w:val="00853620"/>
    <w:rsid w:val="00857EA8"/>
    <w:rsid w:val="008628AE"/>
    <w:rsid w:val="00864068"/>
    <w:rsid w:val="008648A7"/>
    <w:rsid w:val="00866352"/>
    <w:rsid w:val="00866CCB"/>
    <w:rsid w:val="00870149"/>
    <w:rsid w:val="008701AF"/>
    <w:rsid w:val="0087042B"/>
    <w:rsid w:val="00871ACC"/>
    <w:rsid w:val="008735C9"/>
    <w:rsid w:val="008739B2"/>
    <w:rsid w:val="00876515"/>
    <w:rsid w:val="0088233B"/>
    <w:rsid w:val="0088322B"/>
    <w:rsid w:val="00883457"/>
    <w:rsid w:val="0088383C"/>
    <w:rsid w:val="0088453E"/>
    <w:rsid w:val="00887322"/>
    <w:rsid w:val="00887D7B"/>
    <w:rsid w:val="00892965"/>
    <w:rsid w:val="00892F28"/>
    <w:rsid w:val="00893334"/>
    <w:rsid w:val="008938C6"/>
    <w:rsid w:val="00895584"/>
    <w:rsid w:val="0089575E"/>
    <w:rsid w:val="00895A45"/>
    <w:rsid w:val="008960C5"/>
    <w:rsid w:val="008967AF"/>
    <w:rsid w:val="00896D1D"/>
    <w:rsid w:val="008A2467"/>
    <w:rsid w:val="008A4179"/>
    <w:rsid w:val="008A4E96"/>
    <w:rsid w:val="008A7547"/>
    <w:rsid w:val="008B2526"/>
    <w:rsid w:val="008B26E8"/>
    <w:rsid w:val="008B3965"/>
    <w:rsid w:val="008B3A10"/>
    <w:rsid w:val="008B3F01"/>
    <w:rsid w:val="008B42FA"/>
    <w:rsid w:val="008B5D7D"/>
    <w:rsid w:val="008B724F"/>
    <w:rsid w:val="008B7490"/>
    <w:rsid w:val="008C0BC1"/>
    <w:rsid w:val="008C127E"/>
    <w:rsid w:val="008C3D6F"/>
    <w:rsid w:val="008C5FA2"/>
    <w:rsid w:val="008C723B"/>
    <w:rsid w:val="008C744F"/>
    <w:rsid w:val="008D0214"/>
    <w:rsid w:val="008D0E33"/>
    <w:rsid w:val="008D2463"/>
    <w:rsid w:val="008D6E4B"/>
    <w:rsid w:val="008D7B6B"/>
    <w:rsid w:val="008D7E0D"/>
    <w:rsid w:val="008E0218"/>
    <w:rsid w:val="008E21A2"/>
    <w:rsid w:val="008E2F3E"/>
    <w:rsid w:val="008E3C19"/>
    <w:rsid w:val="008E3D14"/>
    <w:rsid w:val="008E58DF"/>
    <w:rsid w:val="008E7F88"/>
    <w:rsid w:val="008F1AB8"/>
    <w:rsid w:val="008F32E4"/>
    <w:rsid w:val="008F7A62"/>
    <w:rsid w:val="009003BA"/>
    <w:rsid w:val="009004C5"/>
    <w:rsid w:val="00901FC7"/>
    <w:rsid w:val="00902379"/>
    <w:rsid w:val="00905301"/>
    <w:rsid w:val="009064FC"/>
    <w:rsid w:val="00911161"/>
    <w:rsid w:val="009116CC"/>
    <w:rsid w:val="00912F11"/>
    <w:rsid w:val="00914831"/>
    <w:rsid w:val="0091643B"/>
    <w:rsid w:val="00917B0C"/>
    <w:rsid w:val="009211F3"/>
    <w:rsid w:val="009211F6"/>
    <w:rsid w:val="0092212C"/>
    <w:rsid w:val="00923F53"/>
    <w:rsid w:val="00924142"/>
    <w:rsid w:val="00925E90"/>
    <w:rsid w:val="00925F05"/>
    <w:rsid w:val="00927CB7"/>
    <w:rsid w:val="00934553"/>
    <w:rsid w:val="0093742C"/>
    <w:rsid w:val="00937F0F"/>
    <w:rsid w:val="00941114"/>
    <w:rsid w:val="00941D01"/>
    <w:rsid w:val="009421EE"/>
    <w:rsid w:val="009432FF"/>
    <w:rsid w:val="00943420"/>
    <w:rsid w:val="00950366"/>
    <w:rsid w:val="00951AF4"/>
    <w:rsid w:val="00951F29"/>
    <w:rsid w:val="00953066"/>
    <w:rsid w:val="00953147"/>
    <w:rsid w:val="009537BB"/>
    <w:rsid w:val="00953CE7"/>
    <w:rsid w:val="00953F87"/>
    <w:rsid w:val="00955406"/>
    <w:rsid w:val="00955D6C"/>
    <w:rsid w:val="0095781D"/>
    <w:rsid w:val="0096029C"/>
    <w:rsid w:val="00961FFB"/>
    <w:rsid w:val="009621EE"/>
    <w:rsid w:val="00962BC1"/>
    <w:rsid w:val="0096497E"/>
    <w:rsid w:val="009649B4"/>
    <w:rsid w:val="00965CCA"/>
    <w:rsid w:val="00967447"/>
    <w:rsid w:val="0096795B"/>
    <w:rsid w:val="00970345"/>
    <w:rsid w:val="009703E8"/>
    <w:rsid w:val="00970445"/>
    <w:rsid w:val="00970DEF"/>
    <w:rsid w:val="00971E37"/>
    <w:rsid w:val="009731AB"/>
    <w:rsid w:val="00976508"/>
    <w:rsid w:val="00980EF1"/>
    <w:rsid w:val="00981DDE"/>
    <w:rsid w:val="009822C2"/>
    <w:rsid w:val="00982D59"/>
    <w:rsid w:val="0098333D"/>
    <w:rsid w:val="00984E14"/>
    <w:rsid w:val="0099567E"/>
    <w:rsid w:val="00995C1E"/>
    <w:rsid w:val="009A0381"/>
    <w:rsid w:val="009A1E18"/>
    <w:rsid w:val="009A2296"/>
    <w:rsid w:val="009A2C60"/>
    <w:rsid w:val="009A4F7F"/>
    <w:rsid w:val="009A596C"/>
    <w:rsid w:val="009A5F89"/>
    <w:rsid w:val="009B0259"/>
    <w:rsid w:val="009B092E"/>
    <w:rsid w:val="009B1E80"/>
    <w:rsid w:val="009B55D2"/>
    <w:rsid w:val="009B7BF6"/>
    <w:rsid w:val="009B7E45"/>
    <w:rsid w:val="009C11C4"/>
    <w:rsid w:val="009C1853"/>
    <w:rsid w:val="009C1D97"/>
    <w:rsid w:val="009C43A0"/>
    <w:rsid w:val="009D0DF4"/>
    <w:rsid w:val="009D1215"/>
    <w:rsid w:val="009D1876"/>
    <w:rsid w:val="009D2498"/>
    <w:rsid w:val="009D3E9C"/>
    <w:rsid w:val="009D7D0A"/>
    <w:rsid w:val="009E143A"/>
    <w:rsid w:val="009E272C"/>
    <w:rsid w:val="009E507D"/>
    <w:rsid w:val="009E5E33"/>
    <w:rsid w:val="009E6CAE"/>
    <w:rsid w:val="009F2477"/>
    <w:rsid w:val="009F3697"/>
    <w:rsid w:val="009F3826"/>
    <w:rsid w:val="009F60ED"/>
    <w:rsid w:val="00A00587"/>
    <w:rsid w:val="00A00EE0"/>
    <w:rsid w:val="00A011EF"/>
    <w:rsid w:val="00A02AC4"/>
    <w:rsid w:val="00A039AF"/>
    <w:rsid w:val="00A0501C"/>
    <w:rsid w:val="00A05435"/>
    <w:rsid w:val="00A0563A"/>
    <w:rsid w:val="00A06EFE"/>
    <w:rsid w:val="00A10461"/>
    <w:rsid w:val="00A108F7"/>
    <w:rsid w:val="00A11B55"/>
    <w:rsid w:val="00A124A4"/>
    <w:rsid w:val="00A127F6"/>
    <w:rsid w:val="00A12995"/>
    <w:rsid w:val="00A1558E"/>
    <w:rsid w:val="00A164D6"/>
    <w:rsid w:val="00A16F31"/>
    <w:rsid w:val="00A24318"/>
    <w:rsid w:val="00A31040"/>
    <w:rsid w:val="00A31DE8"/>
    <w:rsid w:val="00A3301A"/>
    <w:rsid w:val="00A33387"/>
    <w:rsid w:val="00A33AF5"/>
    <w:rsid w:val="00A371F3"/>
    <w:rsid w:val="00A378BA"/>
    <w:rsid w:val="00A418DD"/>
    <w:rsid w:val="00A445C2"/>
    <w:rsid w:val="00A4617D"/>
    <w:rsid w:val="00A47250"/>
    <w:rsid w:val="00A5306E"/>
    <w:rsid w:val="00A54207"/>
    <w:rsid w:val="00A54409"/>
    <w:rsid w:val="00A5446D"/>
    <w:rsid w:val="00A5680D"/>
    <w:rsid w:val="00A56D36"/>
    <w:rsid w:val="00A60896"/>
    <w:rsid w:val="00A60E1C"/>
    <w:rsid w:val="00A63586"/>
    <w:rsid w:val="00A66A42"/>
    <w:rsid w:val="00A67F5A"/>
    <w:rsid w:val="00A7115A"/>
    <w:rsid w:val="00A71B74"/>
    <w:rsid w:val="00A75245"/>
    <w:rsid w:val="00A77A3D"/>
    <w:rsid w:val="00A80512"/>
    <w:rsid w:val="00A80D14"/>
    <w:rsid w:val="00A8114C"/>
    <w:rsid w:val="00A8151E"/>
    <w:rsid w:val="00A838A5"/>
    <w:rsid w:val="00A8460B"/>
    <w:rsid w:val="00A85596"/>
    <w:rsid w:val="00A86A47"/>
    <w:rsid w:val="00A87E4E"/>
    <w:rsid w:val="00A91514"/>
    <w:rsid w:val="00A9489F"/>
    <w:rsid w:val="00A94E86"/>
    <w:rsid w:val="00A95B51"/>
    <w:rsid w:val="00A95DF3"/>
    <w:rsid w:val="00AA2986"/>
    <w:rsid w:val="00AA50D9"/>
    <w:rsid w:val="00AB0B9C"/>
    <w:rsid w:val="00AB1035"/>
    <w:rsid w:val="00AB557D"/>
    <w:rsid w:val="00AB5982"/>
    <w:rsid w:val="00AB6B4E"/>
    <w:rsid w:val="00AB7678"/>
    <w:rsid w:val="00AC0B8D"/>
    <w:rsid w:val="00AC4308"/>
    <w:rsid w:val="00AC6E01"/>
    <w:rsid w:val="00AC751A"/>
    <w:rsid w:val="00AC770A"/>
    <w:rsid w:val="00AD1CDB"/>
    <w:rsid w:val="00AD33E4"/>
    <w:rsid w:val="00AD4EE0"/>
    <w:rsid w:val="00AD59D9"/>
    <w:rsid w:val="00AD65FA"/>
    <w:rsid w:val="00AD6EB3"/>
    <w:rsid w:val="00AD7041"/>
    <w:rsid w:val="00AE0CBE"/>
    <w:rsid w:val="00AE1263"/>
    <w:rsid w:val="00AE164C"/>
    <w:rsid w:val="00AE29C0"/>
    <w:rsid w:val="00AE31A1"/>
    <w:rsid w:val="00AE57F3"/>
    <w:rsid w:val="00AE71FA"/>
    <w:rsid w:val="00AE725B"/>
    <w:rsid w:val="00AE7529"/>
    <w:rsid w:val="00AE77C2"/>
    <w:rsid w:val="00AF0A7D"/>
    <w:rsid w:val="00AF40E1"/>
    <w:rsid w:val="00AF4976"/>
    <w:rsid w:val="00AF5BBB"/>
    <w:rsid w:val="00AF6B75"/>
    <w:rsid w:val="00B009A7"/>
    <w:rsid w:val="00B01CEA"/>
    <w:rsid w:val="00B0295E"/>
    <w:rsid w:val="00B05F77"/>
    <w:rsid w:val="00B0611F"/>
    <w:rsid w:val="00B1019C"/>
    <w:rsid w:val="00B123C1"/>
    <w:rsid w:val="00B16BB7"/>
    <w:rsid w:val="00B170B8"/>
    <w:rsid w:val="00B210C3"/>
    <w:rsid w:val="00B212F8"/>
    <w:rsid w:val="00B213E8"/>
    <w:rsid w:val="00B21563"/>
    <w:rsid w:val="00B22A41"/>
    <w:rsid w:val="00B253EA"/>
    <w:rsid w:val="00B2571E"/>
    <w:rsid w:val="00B26D1C"/>
    <w:rsid w:val="00B26FDF"/>
    <w:rsid w:val="00B30DC4"/>
    <w:rsid w:val="00B31C70"/>
    <w:rsid w:val="00B3366C"/>
    <w:rsid w:val="00B41358"/>
    <w:rsid w:val="00B42922"/>
    <w:rsid w:val="00B42BD4"/>
    <w:rsid w:val="00B4384A"/>
    <w:rsid w:val="00B44A98"/>
    <w:rsid w:val="00B44D7F"/>
    <w:rsid w:val="00B46275"/>
    <w:rsid w:val="00B5196C"/>
    <w:rsid w:val="00B51B35"/>
    <w:rsid w:val="00B52540"/>
    <w:rsid w:val="00B54557"/>
    <w:rsid w:val="00B55F1C"/>
    <w:rsid w:val="00B568D0"/>
    <w:rsid w:val="00B60154"/>
    <w:rsid w:val="00B60713"/>
    <w:rsid w:val="00B612DC"/>
    <w:rsid w:val="00B63979"/>
    <w:rsid w:val="00B63D52"/>
    <w:rsid w:val="00B640FB"/>
    <w:rsid w:val="00B643BA"/>
    <w:rsid w:val="00B66772"/>
    <w:rsid w:val="00B67335"/>
    <w:rsid w:val="00B704D5"/>
    <w:rsid w:val="00B71707"/>
    <w:rsid w:val="00B72AD4"/>
    <w:rsid w:val="00B76466"/>
    <w:rsid w:val="00B81E5E"/>
    <w:rsid w:val="00B84E43"/>
    <w:rsid w:val="00B9033D"/>
    <w:rsid w:val="00B92BAF"/>
    <w:rsid w:val="00B951D0"/>
    <w:rsid w:val="00B95B1F"/>
    <w:rsid w:val="00B95DB2"/>
    <w:rsid w:val="00B9794A"/>
    <w:rsid w:val="00B97A32"/>
    <w:rsid w:val="00B97BC1"/>
    <w:rsid w:val="00BA0A83"/>
    <w:rsid w:val="00BA1E65"/>
    <w:rsid w:val="00BA2EAA"/>
    <w:rsid w:val="00BA36C5"/>
    <w:rsid w:val="00BA482F"/>
    <w:rsid w:val="00BB1A7C"/>
    <w:rsid w:val="00BB231A"/>
    <w:rsid w:val="00BB27F9"/>
    <w:rsid w:val="00BB32E9"/>
    <w:rsid w:val="00BB521F"/>
    <w:rsid w:val="00BB62B3"/>
    <w:rsid w:val="00BB75B3"/>
    <w:rsid w:val="00BC255E"/>
    <w:rsid w:val="00BC46A6"/>
    <w:rsid w:val="00BC4C77"/>
    <w:rsid w:val="00BC4D4E"/>
    <w:rsid w:val="00BC69A2"/>
    <w:rsid w:val="00BC7A41"/>
    <w:rsid w:val="00BD285C"/>
    <w:rsid w:val="00BD2997"/>
    <w:rsid w:val="00BD5384"/>
    <w:rsid w:val="00BD5BA5"/>
    <w:rsid w:val="00BD655F"/>
    <w:rsid w:val="00BE082B"/>
    <w:rsid w:val="00BE1A8D"/>
    <w:rsid w:val="00BE22E4"/>
    <w:rsid w:val="00BE508F"/>
    <w:rsid w:val="00BF209D"/>
    <w:rsid w:val="00BF5AFA"/>
    <w:rsid w:val="00BF6089"/>
    <w:rsid w:val="00C00612"/>
    <w:rsid w:val="00C0111C"/>
    <w:rsid w:val="00C02801"/>
    <w:rsid w:val="00C03CA6"/>
    <w:rsid w:val="00C0594B"/>
    <w:rsid w:val="00C06FFE"/>
    <w:rsid w:val="00C075B3"/>
    <w:rsid w:val="00C11D70"/>
    <w:rsid w:val="00C13664"/>
    <w:rsid w:val="00C13762"/>
    <w:rsid w:val="00C152FD"/>
    <w:rsid w:val="00C15920"/>
    <w:rsid w:val="00C17ED3"/>
    <w:rsid w:val="00C20CE5"/>
    <w:rsid w:val="00C23C8C"/>
    <w:rsid w:val="00C23D8E"/>
    <w:rsid w:val="00C2483D"/>
    <w:rsid w:val="00C2632F"/>
    <w:rsid w:val="00C31116"/>
    <w:rsid w:val="00C3446F"/>
    <w:rsid w:val="00C350B2"/>
    <w:rsid w:val="00C434D0"/>
    <w:rsid w:val="00C4448A"/>
    <w:rsid w:val="00C45AE8"/>
    <w:rsid w:val="00C46CA9"/>
    <w:rsid w:val="00C52F27"/>
    <w:rsid w:val="00C55124"/>
    <w:rsid w:val="00C562F7"/>
    <w:rsid w:val="00C60948"/>
    <w:rsid w:val="00C621D9"/>
    <w:rsid w:val="00C622ED"/>
    <w:rsid w:val="00C623F5"/>
    <w:rsid w:val="00C62A93"/>
    <w:rsid w:val="00C62BDA"/>
    <w:rsid w:val="00C644D7"/>
    <w:rsid w:val="00C65661"/>
    <w:rsid w:val="00C65E11"/>
    <w:rsid w:val="00C665C9"/>
    <w:rsid w:val="00C66D5F"/>
    <w:rsid w:val="00C705A6"/>
    <w:rsid w:val="00C71C49"/>
    <w:rsid w:val="00C736D6"/>
    <w:rsid w:val="00C74004"/>
    <w:rsid w:val="00C7412E"/>
    <w:rsid w:val="00C74897"/>
    <w:rsid w:val="00C76562"/>
    <w:rsid w:val="00C77338"/>
    <w:rsid w:val="00C812C9"/>
    <w:rsid w:val="00C83AFA"/>
    <w:rsid w:val="00C84AC4"/>
    <w:rsid w:val="00C87E7F"/>
    <w:rsid w:val="00C87F40"/>
    <w:rsid w:val="00C91C2B"/>
    <w:rsid w:val="00C923DE"/>
    <w:rsid w:val="00C93633"/>
    <w:rsid w:val="00C94921"/>
    <w:rsid w:val="00C9620B"/>
    <w:rsid w:val="00C96A24"/>
    <w:rsid w:val="00C97D4F"/>
    <w:rsid w:val="00C97F1C"/>
    <w:rsid w:val="00CA19FA"/>
    <w:rsid w:val="00CA27CA"/>
    <w:rsid w:val="00CA51AB"/>
    <w:rsid w:val="00CA54F5"/>
    <w:rsid w:val="00CA647E"/>
    <w:rsid w:val="00CA6582"/>
    <w:rsid w:val="00CA6EED"/>
    <w:rsid w:val="00CA71CA"/>
    <w:rsid w:val="00CA7721"/>
    <w:rsid w:val="00CB2356"/>
    <w:rsid w:val="00CB259B"/>
    <w:rsid w:val="00CB2DF5"/>
    <w:rsid w:val="00CB36E3"/>
    <w:rsid w:val="00CB3C07"/>
    <w:rsid w:val="00CB57CC"/>
    <w:rsid w:val="00CB70D0"/>
    <w:rsid w:val="00CC18F7"/>
    <w:rsid w:val="00CC192A"/>
    <w:rsid w:val="00CC3453"/>
    <w:rsid w:val="00CC6276"/>
    <w:rsid w:val="00CC6B8F"/>
    <w:rsid w:val="00CC7C09"/>
    <w:rsid w:val="00CD3577"/>
    <w:rsid w:val="00CD3AE0"/>
    <w:rsid w:val="00CD3B66"/>
    <w:rsid w:val="00CD4F28"/>
    <w:rsid w:val="00CD51E0"/>
    <w:rsid w:val="00CD6CCE"/>
    <w:rsid w:val="00CD6E68"/>
    <w:rsid w:val="00CE0884"/>
    <w:rsid w:val="00CE157C"/>
    <w:rsid w:val="00CE3921"/>
    <w:rsid w:val="00CE513B"/>
    <w:rsid w:val="00CE5E38"/>
    <w:rsid w:val="00CE6A53"/>
    <w:rsid w:val="00CF06D2"/>
    <w:rsid w:val="00CF4D46"/>
    <w:rsid w:val="00CF5754"/>
    <w:rsid w:val="00CF6700"/>
    <w:rsid w:val="00CF77AD"/>
    <w:rsid w:val="00D00E8C"/>
    <w:rsid w:val="00D0171D"/>
    <w:rsid w:val="00D02F50"/>
    <w:rsid w:val="00D0428B"/>
    <w:rsid w:val="00D046B1"/>
    <w:rsid w:val="00D0791F"/>
    <w:rsid w:val="00D0796C"/>
    <w:rsid w:val="00D124F8"/>
    <w:rsid w:val="00D141B3"/>
    <w:rsid w:val="00D14D91"/>
    <w:rsid w:val="00D15C5B"/>
    <w:rsid w:val="00D17516"/>
    <w:rsid w:val="00D179AA"/>
    <w:rsid w:val="00D206E3"/>
    <w:rsid w:val="00D20DFC"/>
    <w:rsid w:val="00D2286F"/>
    <w:rsid w:val="00D236D9"/>
    <w:rsid w:val="00D249EF"/>
    <w:rsid w:val="00D26B31"/>
    <w:rsid w:val="00D270F5"/>
    <w:rsid w:val="00D27349"/>
    <w:rsid w:val="00D27B87"/>
    <w:rsid w:val="00D3306F"/>
    <w:rsid w:val="00D3401D"/>
    <w:rsid w:val="00D3441B"/>
    <w:rsid w:val="00D34F9E"/>
    <w:rsid w:val="00D4009D"/>
    <w:rsid w:val="00D406A4"/>
    <w:rsid w:val="00D40E9B"/>
    <w:rsid w:val="00D447A9"/>
    <w:rsid w:val="00D450EA"/>
    <w:rsid w:val="00D454A9"/>
    <w:rsid w:val="00D47C2D"/>
    <w:rsid w:val="00D508F8"/>
    <w:rsid w:val="00D52CF7"/>
    <w:rsid w:val="00D5445C"/>
    <w:rsid w:val="00D550DA"/>
    <w:rsid w:val="00D55330"/>
    <w:rsid w:val="00D564DA"/>
    <w:rsid w:val="00D57546"/>
    <w:rsid w:val="00D605A2"/>
    <w:rsid w:val="00D654D5"/>
    <w:rsid w:val="00D7020F"/>
    <w:rsid w:val="00D70ECE"/>
    <w:rsid w:val="00D74ADB"/>
    <w:rsid w:val="00D75A19"/>
    <w:rsid w:val="00D7765C"/>
    <w:rsid w:val="00D77888"/>
    <w:rsid w:val="00D80466"/>
    <w:rsid w:val="00D81E2A"/>
    <w:rsid w:val="00D821ED"/>
    <w:rsid w:val="00D83BFA"/>
    <w:rsid w:val="00D841D1"/>
    <w:rsid w:val="00D85754"/>
    <w:rsid w:val="00D86E69"/>
    <w:rsid w:val="00D879CC"/>
    <w:rsid w:val="00D87C2D"/>
    <w:rsid w:val="00D900AA"/>
    <w:rsid w:val="00D909D6"/>
    <w:rsid w:val="00D93681"/>
    <w:rsid w:val="00D951D4"/>
    <w:rsid w:val="00D97FB8"/>
    <w:rsid w:val="00DA1DA7"/>
    <w:rsid w:val="00DA3922"/>
    <w:rsid w:val="00DA3E84"/>
    <w:rsid w:val="00DA541A"/>
    <w:rsid w:val="00DB0DED"/>
    <w:rsid w:val="00DB0F6E"/>
    <w:rsid w:val="00DB1CF4"/>
    <w:rsid w:val="00DB1E7B"/>
    <w:rsid w:val="00DB2039"/>
    <w:rsid w:val="00DB44F1"/>
    <w:rsid w:val="00DB6674"/>
    <w:rsid w:val="00DB766F"/>
    <w:rsid w:val="00DC0626"/>
    <w:rsid w:val="00DC1EDB"/>
    <w:rsid w:val="00DC31A0"/>
    <w:rsid w:val="00DC55A5"/>
    <w:rsid w:val="00DD13E2"/>
    <w:rsid w:val="00DD2197"/>
    <w:rsid w:val="00DD540B"/>
    <w:rsid w:val="00DD7B2D"/>
    <w:rsid w:val="00DE1FDD"/>
    <w:rsid w:val="00DE51DC"/>
    <w:rsid w:val="00DE5785"/>
    <w:rsid w:val="00DE5F5C"/>
    <w:rsid w:val="00DF1260"/>
    <w:rsid w:val="00DF1916"/>
    <w:rsid w:val="00DF206F"/>
    <w:rsid w:val="00DF2297"/>
    <w:rsid w:val="00DF2AC3"/>
    <w:rsid w:val="00DF71F7"/>
    <w:rsid w:val="00DF7839"/>
    <w:rsid w:val="00DF7C38"/>
    <w:rsid w:val="00E0019F"/>
    <w:rsid w:val="00E004CF"/>
    <w:rsid w:val="00E01268"/>
    <w:rsid w:val="00E03C30"/>
    <w:rsid w:val="00E04200"/>
    <w:rsid w:val="00E04276"/>
    <w:rsid w:val="00E05590"/>
    <w:rsid w:val="00E05D1B"/>
    <w:rsid w:val="00E065E6"/>
    <w:rsid w:val="00E07AA1"/>
    <w:rsid w:val="00E110A6"/>
    <w:rsid w:val="00E113E6"/>
    <w:rsid w:val="00E11FD0"/>
    <w:rsid w:val="00E13226"/>
    <w:rsid w:val="00E14998"/>
    <w:rsid w:val="00E169C0"/>
    <w:rsid w:val="00E16BD0"/>
    <w:rsid w:val="00E20EEA"/>
    <w:rsid w:val="00E21888"/>
    <w:rsid w:val="00E22709"/>
    <w:rsid w:val="00E22B1C"/>
    <w:rsid w:val="00E231E0"/>
    <w:rsid w:val="00E2756A"/>
    <w:rsid w:val="00E278CF"/>
    <w:rsid w:val="00E279D2"/>
    <w:rsid w:val="00E30CF3"/>
    <w:rsid w:val="00E32F31"/>
    <w:rsid w:val="00E34198"/>
    <w:rsid w:val="00E36051"/>
    <w:rsid w:val="00E37415"/>
    <w:rsid w:val="00E37DBC"/>
    <w:rsid w:val="00E449D7"/>
    <w:rsid w:val="00E44A5D"/>
    <w:rsid w:val="00E44BE9"/>
    <w:rsid w:val="00E457A3"/>
    <w:rsid w:val="00E516F9"/>
    <w:rsid w:val="00E53D07"/>
    <w:rsid w:val="00E559A3"/>
    <w:rsid w:val="00E57FD8"/>
    <w:rsid w:val="00E57FEA"/>
    <w:rsid w:val="00E60483"/>
    <w:rsid w:val="00E62B9F"/>
    <w:rsid w:val="00E63773"/>
    <w:rsid w:val="00E63A40"/>
    <w:rsid w:val="00E63B28"/>
    <w:rsid w:val="00E64407"/>
    <w:rsid w:val="00E65B6A"/>
    <w:rsid w:val="00E71E73"/>
    <w:rsid w:val="00E75919"/>
    <w:rsid w:val="00E82B40"/>
    <w:rsid w:val="00E87E66"/>
    <w:rsid w:val="00E948FA"/>
    <w:rsid w:val="00E95974"/>
    <w:rsid w:val="00E95982"/>
    <w:rsid w:val="00E95F72"/>
    <w:rsid w:val="00E96D99"/>
    <w:rsid w:val="00EA2341"/>
    <w:rsid w:val="00EB0BEA"/>
    <w:rsid w:val="00EB0D0B"/>
    <w:rsid w:val="00EB0F24"/>
    <w:rsid w:val="00EB45CA"/>
    <w:rsid w:val="00EB6CC6"/>
    <w:rsid w:val="00EB7123"/>
    <w:rsid w:val="00EB7EC7"/>
    <w:rsid w:val="00EC01BB"/>
    <w:rsid w:val="00EC0A81"/>
    <w:rsid w:val="00EC109E"/>
    <w:rsid w:val="00EC39CC"/>
    <w:rsid w:val="00EC4F80"/>
    <w:rsid w:val="00EC5022"/>
    <w:rsid w:val="00EC5AA8"/>
    <w:rsid w:val="00EC5C80"/>
    <w:rsid w:val="00EC692B"/>
    <w:rsid w:val="00EC6F0D"/>
    <w:rsid w:val="00ED08AD"/>
    <w:rsid w:val="00ED21B6"/>
    <w:rsid w:val="00ED31B2"/>
    <w:rsid w:val="00ED4D98"/>
    <w:rsid w:val="00ED528F"/>
    <w:rsid w:val="00ED5FC0"/>
    <w:rsid w:val="00ED6794"/>
    <w:rsid w:val="00EE486B"/>
    <w:rsid w:val="00EE4884"/>
    <w:rsid w:val="00EE5466"/>
    <w:rsid w:val="00EE551D"/>
    <w:rsid w:val="00EE7DE3"/>
    <w:rsid w:val="00EF02C5"/>
    <w:rsid w:val="00EF04A6"/>
    <w:rsid w:val="00EF271F"/>
    <w:rsid w:val="00EF2FC1"/>
    <w:rsid w:val="00EF4BAA"/>
    <w:rsid w:val="00EF5168"/>
    <w:rsid w:val="00EF7D1A"/>
    <w:rsid w:val="00F04587"/>
    <w:rsid w:val="00F046A2"/>
    <w:rsid w:val="00F047FD"/>
    <w:rsid w:val="00F07B57"/>
    <w:rsid w:val="00F07DA8"/>
    <w:rsid w:val="00F102D4"/>
    <w:rsid w:val="00F10BF1"/>
    <w:rsid w:val="00F10DA0"/>
    <w:rsid w:val="00F11F2A"/>
    <w:rsid w:val="00F12259"/>
    <w:rsid w:val="00F12D03"/>
    <w:rsid w:val="00F12D83"/>
    <w:rsid w:val="00F1444B"/>
    <w:rsid w:val="00F162D0"/>
    <w:rsid w:val="00F16572"/>
    <w:rsid w:val="00F168D1"/>
    <w:rsid w:val="00F20266"/>
    <w:rsid w:val="00F21C2E"/>
    <w:rsid w:val="00F230E5"/>
    <w:rsid w:val="00F23CCF"/>
    <w:rsid w:val="00F24FB8"/>
    <w:rsid w:val="00F25087"/>
    <w:rsid w:val="00F256A0"/>
    <w:rsid w:val="00F25AFB"/>
    <w:rsid w:val="00F25B9D"/>
    <w:rsid w:val="00F26A7F"/>
    <w:rsid w:val="00F270A2"/>
    <w:rsid w:val="00F27811"/>
    <w:rsid w:val="00F3066E"/>
    <w:rsid w:val="00F30706"/>
    <w:rsid w:val="00F31A8B"/>
    <w:rsid w:val="00F323DA"/>
    <w:rsid w:val="00F3243D"/>
    <w:rsid w:val="00F326E3"/>
    <w:rsid w:val="00F336D5"/>
    <w:rsid w:val="00F33EC1"/>
    <w:rsid w:val="00F35436"/>
    <w:rsid w:val="00F35F28"/>
    <w:rsid w:val="00F37872"/>
    <w:rsid w:val="00F37CF6"/>
    <w:rsid w:val="00F37FE5"/>
    <w:rsid w:val="00F40E34"/>
    <w:rsid w:val="00F415CD"/>
    <w:rsid w:val="00F418AD"/>
    <w:rsid w:val="00F43377"/>
    <w:rsid w:val="00F44533"/>
    <w:rsid w:val="00F445F2"/>
    <w:rsid w:val="00F45879"/>
    <w:rsid w:val="00F459A5"/>
    <w:rsid w:val="00F47556"/>
    <w:rsid w:val="00F5007C"/>
    <w:rsid w:val="00F50E78"/>
    <w:rsid w:val="00F51FC7"/>
    <w:rsid w:val="00F5220A"/>
    <w:rsid w:val="00F5275A"/>
    <w:rsid w:val="00F53B20"/>
    <w:rsid w:val="00F54A28"/>
    <w:rsid w:val="00F558DA"/>
    <w:rsid w:val="00F5748E"/>
    <w:rsid w:val="00F57AC8"/>
    <w:rsid w:val="00F60DE1"/>
    <w:rsid w:val="00F62C8C"/>
    <w:rsid w:val="00F65FEE"/>
    <w:rsid w:val="00F711DF"/>
    <w:rsid w:val="00F7426E"/>
    <w:rsid w:val="00F74FD0"/>
    <w:rsid w:val="00F75C8E"/>
    <w:rsid w:val="00F77430"/>
    <w:rsid w:val="00F827FD"/>
    <w:rsid w:val="00F829DC"/>
    <w:rsid w:val="00F82EA0"/>
    <w:rsid w:val="00F8704C"/>
    <w:rsid w:val="00F876D0"/>
    <w:rsid w:val="00F93D42"/>
    <w:rsid w:val="00F9566E"/>
    <w:rsid w:val="00F959C3"/>
    <w:rsid w:val="00F95FCF"/>
    <w:rsid w:val="00F96AB8"/>
    <w:rsid w:val="00FA13C2"/>
    <w:rsid w:val="00FA24F4"/>
    <w:rsid w:val="00FA4239"/>
    <w:rsid w:val="00FB05E8"/>
    <w:rsid w:val="00FB12E4"/>
    <w:rsid w:val="00FC1230"/>
    <w:rsid w:val="00FC1C85"/>
    <w:rsid w:val="00FC2BE5"/>
    <w:rsid w:val="00FC3C88"/>
    <w:rsid w:val="00FC4839"/>
    <w:rsid w:val="00FC6E6D"/>
    <w:rsid w:val="00FC70A5"/>
    <w:rsid w:val="00FC7390"/>
    <w:rsid w:val="00FC7B7D"/>
    <w:rsid w:val="00FD0A18"/>
    <w:rsid w:val="00FD0A44"/>
    <w:rsid w:val="00FD17BF"/>
    <w:rsid w:val="00FD2558"/>
    <w:rsid w:val="00FD3CB1"/>
    <w:rsid w:val="00FD4202"/>
    <w:rsid w:val="00FD70A2"/>
    <w:rsid w:val="00FD7B8D"/>
    <w:rsid w:val="00FE0B73"/>
    <w:rsid w:val="00FE230D"/>
    <w:rsid w:val="00FE4B4D"/>
    <w:rsid w:val="00FE4C2F"/>
    <w:rsid w:val="00FF1FBE"/>
    <w:rsid w:val="00FF269C"/>
    <w:rsid w:val="00FF3429"/>
    <w:rsid w:val="00FF458E"/>
    <w:rsid w:val="00FF481C"/>
    <w:rsid w:val="00FF7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83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56A0"/>
    <w:pPr>
      <w:ind w:left="720"/>
      <w:contextualSpacing/>
    </w:pPr>
  </w:style>
  <w:style w:type="table" w:styleId="TableGrid">
    <w:name w:val="Table Grid"/>
    <w:basedOn w:val="TableNormal"/>
    <w:uiPriority w:val="39"/>
    <w:rsid w:val="00E001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258F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258FA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0258FA"/>
    <w:rPr>
      <w:vertAlign w:val="superscript"/>
    </w:rPr>
  </w:style>
  <w:style w:type="paragraph" w:styleId="NormalWeb">
    <w:name w:val="Normal (Web)"/>
    <w:basedOn w:val="Normal"/>
    <w:uiPriority w:val="99"/>
    <w:unhideWhenUsed/>
    <w:rsid w:val="00ED2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BA" w:eastAsia="hr-BA"/>
    </w:rPr>
  </w:style>
  <w:style w:type="paragraph" w:styleId="Header">
    <w:name w:val="header"/>
    <w:basedOn w:val="Normal"/>
    <w:link w:val="HeaderChar"/>
    <w:uiPriority w:val="99"/>
    <w:unhideWhenUsed/>
    <w:rsid w:val="003A72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23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3A72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230"/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C736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36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36D6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36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36D6"/>
    <w:rPr>
      <w:b/>
      <w:bCs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CA6582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4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597877">
          <w:marLeft w:val="0"/>
          <w:marRight w:val="0"/>
          <w:marTop w:val="0"/>
          <w:marBottom w:val="3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7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83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1" Type="http://schemas.openxmlformats.org/officeDocument/2006/relationships/footer" Target="footer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EC7D8D5C1C014287E6BADA83DC2FF2" ma:contentTypeVersion="17" ma:contentTypeDescription="Create a new document." ma:contentTypeScope="" ma:versionID="7428659388bf87f85f1ff506900264a0">
  <xsd:schema xmlns:xsd="http://www.w3.org/2001/XMLSchema" xmlns:xs="http://www.w3.org/2001/XMLSchema" xmlns:p="http://schemas.microsoft.com/office/2006/metadata/properties" xmlns:ns2="de777af5-75c5-4059-8842-b3ca2d118c77" xmlns:ns3="98528ecb-ff66-46b3-aae8-7492856cec16" targetNamespace="http://schemas.microsoft.com/office/2006/metadata/properties" ma:root="true" ma:fieldsID="675c20aed83e244de94c8de501620d3f" ns2:_="" ns3:_="">
    <xsd:import namespace="de777af5-75c5-4059-8842-b3ca2d118c77"/>
    <xsd:import namespace="98528ecb-ff66-46b3-aae8-7492856cec1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777af5-75c5-4059-8842-b3ca2d118c77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f962b510-1f44-4fd5-9023-f2b66efc7d6f}" ma:internalName="TaxCatchAll" ma:showField="CatchAllData" ma:web="de777af5-75c5-4059-8842-b3ca2d118c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528ecb-ff66-46b3-aae8-7492856cec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9" ma:contentTypeDescription="Create a new document." ma:contentTypeScope="" ma:versionID="f97bddc77fad9a11c7b8ee77fe09a7b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a2ae286b31088cd76499a9198c64a235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lcf76f155ced4ddcb4097134ff3c332f xmlns="d9cf0e28-81d2-4dc7-8b10-820d80ed680d">
      <Terms xmlns="http://schemas.microsoft.com/office/infopath/2007/PartnerControls"/>
    </lcf76f155ced4ddcb4097134ff3c332f>
    <OfficeCountry xmlns="d9cf0e28-81d2-4dc7-8b10-820d80ed680d">B0542 - Bosnia &amp; Herzegovina- Sarajevo</OfficeCountry>
    <DocumentStatus xmlns="d9cf0e28-81d2-4dc7-8b10-820d80ed680d">Final</DocumentStatus>
    <DocCoverageEndDate xmlns="d9cf0e28-81d2-4dc7-8b10-820d80ed680d">2028-06-27T04:00:00+00:00</DocCoverageEndDate>
    <FunctionalArea xmlns="d9cf0e28-81d2-4dc7-8b10-820d80ed680d">Programme and Project</FunctionalArea>
    <FileNameDescription xmlns="d9cf0e28-81d2-4dc7-8b10-820d80ed680d">Action plan for NP Drina</FileNameDescription>
    <ProjectNumber xmlns="d9cf0e28-81d2-4dc7-8b10-820d80ed680d">00128336</ProjectNumber>
    <DocumentType xmlns="d9cf0e28-81d2-4dc7-8b10-820d80ed680d">Quality Assurance (QA)</DocumentType>
    <Language xmlns="d9cf0e28-81d2-4dc7-8b10-820d80ed680d">Other</Language>
    <AuthorName xmlns="d9cf0e28-81d2-4dc7-8b10-820d80ed680d">UNDP</AuthorName>
    <DocumentCategory xmlns="d9cf0e28-81d2-4dc7-8b10-820d80ed680d">Project</DocumentCategory>
    <OperatingUnit xmlns="d9cf0e28-81d2-4dc7-8b10-820d80ed680d">UNDP-BIH</OperatingUnit>
    <FocusArea xmlns="d9cf0e28-81d2-4dc7-8b10-820d80ed680d">Environment and Energy</FocusArea>
    <DocCoverageStartDate xmlns="d9cf0e28-81d2-4dc7-8b10-820d80ed680d">2024-06-27T04:00:00+00:00</DocCoverageStartDate>
    <FileClassificationMode xmlns="d9cf0e28-81d2-4dc7-8b10-820d80ed680d">Public</FileClassificationMode>
    <OutputNumber xmlns="d9cf0e28-81d2-4dc7-8b10-820d80ed680d">00122351</OutputNumber>
  </documentManagement>
</p:properties>
</file>

<file path=customXml/itemProps1.xml><?xml version="1.0" encoding="utf-8"?>
<ds:datastoreItem xmlns:ds="http://schemas.openxmlformats.org/officeDocument/2006/customXml" ds:itemID="{3755687F-38C0-4757-9D70-80F88E0EBE50}"/>
</file>

<file path=customXml/itemProps2.xml><?xml version="1.0" encoding="utf-8"?>
<ds:datastoreItem xmlns:ds="http://schemas.openxmlformats.org/officeDocument/2006/customXml" ds:itemID="{FD19D8C3-A30B-488E-8736-BD7A0BE6E51F}"/>
</file>

<file path=customXml/itemProps3.xml><?xml version="1.0" encoding="utf-8"?>
<ds:datastoreItem xmlns:ds="http://schemas.openxmlformats.org/officeDocument/2006/customXml" ds:itemID="{2A530753-D5C9-4637-8387-8AFD658878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6C1936A-4928-4621-889C-F25E4F3100A2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7F6F4BE5-65A0-45D3-9D6F-80E5A7911A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940</TotalTime>
  <Pages>5</Pages>
  <Words>1921</Words>
  <Characters>10951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Action plan for NP Drina</dc:title>
  <dc:subject/>
  <dc:creator>BM</dc:creator>
  <cp:keywords/>
  <dc:description/>
  <cp:lastModifiedBy>MAvdibegovic</cp:lastModifiedBy>
  <cp:revision>46</cp:revision>
  <cp:lastPrinted>2024-02-01T15:21:00Z</cp:lastPrinted>
  <dcterms:created xsi:type="dcterms:W3CDTF">2024-02-02T08:21:00Z</dcterms:created>
  <dcterms:modified xsi:type="dcterms:W3CDTF">2024-06-27T22:24:00Z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0110f3cd4cce6ed078c37203b35689f423df98d7cef07784d6f0d8c35332f13a</vt:lpwstr>
  </property>
  <property fmtid="{D5CDD505-2E9C-101B-9397-08002B2CF9AE}" pid="3" name="ContentTypeId">
    <vt:lpwstr>0x010100155F732436BD414ABE4F9007290F88BC</vt:lpwstr>
  </property>
  <property fmtid="{D5CDD505-2E9C-101B-9397-08002B2CF9AE}" pid="4" name="_dlc_DocIdItemGuid">
    <vt:lpwstr>d7fab065-096e-4bc5-94ad-be44521a5ca8</vt:lpwstr>
  </property>
  <property fmtid="{D5CDD505-2E9C-101B-9397-08002B2CF9AE}" pid="5" name="MediaServiceImageTags">
    <vt:lpwstr/>
  </property>
</Properties>
</file>